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105" w:rsidRPr="00F96BD5" w:rsidRDefault="00370105" w:rsidP="00370105">
      <w:pPr>
        <w:spacing w:line="288" w:lineRule="auto"/>
        <w:jc w:val="center"/>
        <w:rPr>
          <w:rFonts w:ascii="Times New Roman" w:eastAsia="Arial Unicode MS" w:hAnsi="Times New Roman"/>
          <w:b/>
          <w:kern w:val="28"/>
          <w:sz w:val="28"/>
          <w:szCs w:val="28"/>
          <w:lang w:val="nl-NL" w:eastAsia="zh-CN"/>
        </w:rPr>
      </w:pPr>
      <w:r w:rsidRPr="00F96BD5">
        <w:rPr>
          <w:rFonts w:ascii="Times New Roman" w:eastAsia="Arial Unicode MS" w:hAnsi="Times New Roman"/>
          <w:b/>
          <w:kern w:val="28"/>
          <w:sz w:val="28"/>
          <w:szCs w:val="28"/>
          <w:lang w:val="nl-NL" w:eastAsia="zh-CN"/>
        </w:rPr>
        <w:t>ĐỀ CƯƠNG ÔN TẬP GIỮA HỌ</w:t>
      </w:r>
      <w:r>
        <w:rPr>
          <w:rFonts w:ascii="Times New Roman" w:eastAsia="Arial Unicode MS" w:hAnsi="Times New Roman"/>
          <w:b/>
          <w:kern w:val="28"/>
          <w:sz w:val="28"/>
          <w:szCs w:val="28"/>
          <w:lang w:val="nl-NL" w:eastAsia="zh-CN"/>
        </w:rPr>
        <w:t>C KÌ I</w:t>
      </w:r>
      <w:r w:rsidR="00A62CDF">
        <w:rPr>
          <w:rFonts w:ascii="Times New Roman" w:eastAsia="Arial Unicode MS" w:hAnsi="Times New Roman"/>
          <w:b/>
          <w:kern w:val="28"/>
          <w:sz w:val="28"/>
          <w:szCs w:val="28"/>
          <w:lang w:val="nl-NL" w:eastAsia="zh-CN"/>
        </w:rPr>
        <w:t>-</w:t>
      </w:r>
      <w:r>
        <w:rPr>
          <w:rFonts w:ascii="Times New Roman" w:eastAsia="Arial Unicode MS" w:hAnsi="Times New Roman"/>
          <w:b/>
          <w:kern w:val="28"/>
          <w:sz w:val="28"/>
          <w:szCs w:val="28"/>
          <w:lang w:val="nl-NL" w:eastAsia="zh-CN"/>
        </w:rPr>
        <w:t>KHTN 8</w:t>
      </w:r>
    </w:p>
    <w:p w:rsidR="00370105" w:rsidRPr="00F96BD5" w:rsidRDefault="00370105" w:rsidP="00370105">
      <w:pPr>
        <w:jc w:val="center"/>
        <w:rPr>
          <w:rFonts w:ascii="Times New Roman" w:eastAsia="Arial Unicode MS" w:hAnsi="Times New Roman"/>
          <w:b/>
          <w:kern w:val="28"/>
          <w:sz w:val="28"/>
          <w:szCs w:val="28"/>
          <w:lang w:val="nl-NL" w:eastAsia="zh-CN"/>
        </w:rPr>
      </w:pPr>
      <w:r w:rsidRPr="00F96BD5">
        <w:rPr>
          <w:rFonts w:ascii="Times New Roman" w:eastAsia="Arial Unicode MS" w:hAnsi="Times New Roman"/>
          <w:b/>
          <w:kern w:val="28"/>
          <w:sz w:val="28"/>
          <w:szCs w:val="28"/>
          <w:lang w:val="nl-NL" w:eastAsia="zh-CN"/>
        </w:rPr>
        <w:t>NĂM HỌC 2024-2025</w:t>
      </w:r>
    </w:p>
    <w:p w:rsidR="00370105" w:rsidRPr="00A61C96" w:rsidRDefault="00370105" w:rsidP="00370105">
      <w:pPr>
        <w:pStyle w:val="ListParagraph"/>
        <w:numPr>
          <w:ilvl w:val="0"/>
          <w:numId w:val="2"/>
        </w:numPr>
        <w:tabs>
          <w:tab w:val="left" w:pos="347"/>
        </w:tabs>
        <w:spacing w:before="40" w:after="60" w:line="276" w:lineRule="auto"/>
        <w:jc w:val="both"/>
        <w:rPr>
          <w:rFonts w:ascii="Times New Roman" w:hAnsi="Times New Roman"/>
          <w:b/>
          <w:color w:val="000000" w:themeColor="text1"/>
          <w:sz w:val="28"/>
          <w:szCs w:val="28"/>
          <w:shd w:val="clear" w:color="auto" w:fill="FFFFFF"/>
        </w:rPr>
      </w:pPr>
      <w:r w:rsidRPr="00A61C96">
        <w:rPr>
          <w:rFonts w:ascii="Times New Roman" w:hAnsi="Times New Roman"/>
          <w:b/>
          <w:color w:val="000000" w:themeColor="text1"/>
          <w:sz w:val="28"/>
          <w:szCs w:val="28"/>
        </w:rPr>
        <w:t>Trắc nghiệm</w:t>
      </w:r>
    </w:p>
    <w:p w:rsidR="00370105" w:rsidRPr="00A61C96" w:rsidRDefault="00370105" w:rsidP="00370105">
      <w:pPr>
        <w:spacing w:before="40" w:after="60" w:line="276" w:lineRule="auto"/>
        <w:jc w:val="both"/>
        <w:rPr>
          <w:rFonts w:ascii="Times New Roman" w:hAnsi="Times New Roman"/>
          <w:bCs/>
          <w:color w:val="000000" w:themeColor="text1"/>
          <w:sz w:val="28"/>
          <w:szCs w:val="28"/>
          <w:lang w:val="vi-VN"/>
        </w:rPr>
      </w:pPr>
      <w:r w:rsidRPr="00A61C96">
        <w:rPr>
          <w:rFonts w:ascii="Times New Roman" w:hAnsi="Times New Roman"/>
          <w:b/>
          <w:bCs/>
          <w:color w:val="000000" w:themeColor="text1"/>
          <w:sz w:val="28"/>
          <w:szCs w:val="28"/>
          <w:lang w:val="vi-VN"/>
        </w:rPr>
        <w:t>Câu 1</w:t>
      </w:r>
      <w:r w:rsidRPr="00A61C96">
        <w:rPr>
          <w:rFonts w:ascii="Times New Roman" w:hAnsi="Times New Roman"/>
          <w:bCs/>
          <w:color w:val="000000" w:themeColor="text1"/>
          <w:sz w:val="28"/>
          <w:szCs w:val="28"/>
          <w:lang w:val="vi-VN"/>
        </w:rPr>
        <w:t>: Cơ thể con người có bao nhiêu hệ cơ quan?</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 xml:space="preserve">A.5                B. 6          </w:t>
      </w:r>
      <w:r w:rsidRPr="00A61C96">
        <w:rPr>
          <w:rFonts w:ascii="Times New Roman" w:hAnsi="Times New Roman"/>
          <w:bCs/>
          <w:color w:val="000000" w:themeColor="text1"/>
          <w:sz w:val="28"/>
          <w:szCs w:val="28"/>
          <w:lang w:val="vi-VN"/>
        </w:rPr>
        <w:tab/>
        <w:t>C. 7                                D. 8</w:t>
      </w:r>
    </w:p>
    <w:p w:rsidR="00370105" w:rsidRPr="00A61C96" w:rsidRDefault="00370105" w:rsidP="00370105">
      <w:pPr>
        <w:spacing w:before="40" w:after="60" w:line="276" w:lineRule="auto"/>
        <w:jc w:val="both"/>
        <w:rPr>
          <w:rFonts w:ascii="Times New Roman" w:hAnsi="Times New Roman"/>
          <w:bCs/>
          <w:color w:val="000000" w:themeColor="text1"/>
          <w:sz w:val="28"/>
          <w:szCs w:val="28"/>
          <w:lang w:val="vi-VN"/>
        </w:rPr>
      </w:pPr>
      <w:r w:rsidRPr="00A61C96">
        <w:rPr>
          <w:rFonts w:ascii="Times New Roman" w:hAnsi="Times New Roman"/>
          <w:b/>
          <w:bCs/>
          <w:color w:val="000000" w:themeColor="text1"/>
          <w:sz w:val="28"/>
          <w:szCs w:val="28"/>
          <w:lang w:val="vi-VN"/>
        </w:rPr>
        <w:t>Câu 2</w:t>
      </w:r>
      <w:r w:rsidRPr="00A61C96">
        <w:rPr>
          <w:rFonts w:ascii="Times New Roman" w:hAnsi="Times New Roman"/>
          <w:bCs/>
          <w:color w:val="000000" w:themeColor="text1"/>
          <w:sz w:val="28"/>
          <w:szCs w:val="28"/>
          <w:lang w:val="vi-VN"/>
        </w:rPr>
        <w:t>: Khí quản là một bộ phận của</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hệ hô hấp.                                                     B. hệ tiêu hóa.</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C. hệ bài tiết.                                                      D. hệ sinh dục.</w:t>
      </w:r>
    </w:p>
    <w:p w:rsidR="00370105" w:rsidRPr="00A61C96" w:rsidRDefault="00370105" w:rsidP="00370105">
      <w:pPr>
        <w:spacing w:before="40" w:after="60" w:line="276" w:lineRule="auto"/>
        <w:jc w:val="both"/>
        <w:rPr>
          <w:rFonts w:ascii="Times New Roman" w:hAnsi="Times New Roman"/>
          <w:bCs/>
          <w:color w:val="000000" w:themeColor="text1"/>
          <w:sz w:val="28"/>
          <w:szCs w:val="28"/>
          <w:lang w:val="vi-VN"/>
        </w:rPr>
      </w:pPr>
      <w:r w:rsidRPr="00A61C96">
        <w:rPr>
          <w:rFonts w:ascii="Times New Roman" w:hAnsi="Times New Roman"/>
          <w:b/>
          <w:bCs/>
          <w:color w:val="000000" w:themeColor="text1"/>
          <w:sz w:val="28"/>
          <w:szCs w:val="28"/>
          <w:lang w:val="vi-VN"/>
        </w:rPr>
        <w:t>Câu 3</w:t>
      </w:r>
      <w:r w:rsidRPr="00A61C96">
        <w:rPr>
          <w:rFonts w:ascii="Times New Roman" w:hAnsi="Times New Roman"/>
          <w:bCs/>
          <w:color w:val="000000" w:themeColor="text1"/>
          <w:sz w:val="28"/>
          <w:szCs w:val="28"/>
          <w:lang w:val="vi-VN"/>
        </w:rPr>
        <w:t>: Ống tiêu hóa không bao gồm cơ quan nào?</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Khoang miệng.                          B. Hầu.</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C. thực quản.                                  D. Thanh quản.</w:t>
      </w:r>
    </w:p>
    <w:p w:rsidR="00370105" w:rsidRPr="00A61C96" w:rsidRDefault="00370105" w:rsidP="00370105">
      <w:pPr>
        <w:pStyle w:val="NormalWeb"/>
        <w:shd w:val="clear" w:color="auto" w:fill="FFFFFF"/>
        <w:spacing w:before="0" w:beforeAutospacing="0" w:after="0" w:afterAutospacing="0"/>
        <w:rPr>
          <w:rFonts w:eastAsiaTheme="minorHAnsi"/>
          <w:bCs/>
          <w:color w:val="000000" w:themeColor="text1"/>
          <w:sz w:val="28"/>
          <w:szCs w:val="28"/>
          <w:lang w:val="vi-VN"/>
        </w:rPr>
      </w:pPr>
      <w:r w:rsidRPr="00A61C96">
        <w:rPr>
          <w:rFonts w:eastAsiaTheme="minorHAnsi"/>
          <w:b/>
          <w:bCs/>
          <w:color w:val="000000" w:themeColor="text1"/>
          <w:sz w:val="28"/>
          <w:szCs w:val="28"/>
          <w:lang w:val="vi-VN"/>
        </w:rPr>
        <w:t>Câu 4:</w:t>
      </w:r>
      <w:r w:rsidRPr="00A61C96">
        <w:rPr>
          <w:rFonts w:eastAsiaTheme="minorHAnsi"/>
          <w:bCs/>
          <w:color w:val="000000" w:themeColor="text1"/>
          <w:sz w:val="28"/>
          <w:szCs w:val="28"/>
          <w:lang w:val="vi-VN"/>
        </w:rPr>
        <w:t xml:space="preserve"> Chức năng của hộp sọ là gì? </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Bảo vệ tim, phổi và các cơ quan phía bên trong khoang bụng.</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B. Giúp cơ thể đứng thẳng, gắn xương sườn với xương ức thành lồng ngực</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C. Bảo vệ não bộ.</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D. Bảo đảm cho cơ thể được vận động dễ dàng.</w:t>
      </w:r>
    </w:p>
    <w:p w:rsidR="00370105" w:rsidRPr="00A61C96" w:rsidRDefault="00370105" w:rsidP="00370105">
      <w:pPr>
        <w:pStyle w:val="NormalWeb"/>
        <w:shd w:val="clear" w:color="auto" w:fill="FFFFFF"/>
        <w:spacing w:before="0" w:beforeAutospacing="0" w:after="0" w:afterAutospacing="0"/>
        <w:rPr>
          <w:rFonts w:eastAsiaTheme="minorHAnsi"/>
          <w:bCs/>
          <w:color w:val="000000" w:themeColor="text1"/>
          <w:sz w:val="28"/>
          <w:szCs w:val="28"/>
          <w:lang w:val="vi-VN"/>
        </w:rPr>
      </w:pPr>
      <w:r w:rsidRPr="00A61C96">
        <w:rPr>
          <w:rFonts w:eastAsiaTheme="minorHAnsi"/>
          <w:b/>
          <w:bCs/>
          <w:color w:val="000000" w:themeColor="text1"/>
          <w:sz w:val="28"/>
          <w:szCs w:val="28"/>
          <w:lang w:val="vi-VN"/>
        </w:rPr>
        <w:t>Câu 5:</w:t>
      </w:r>
      <w:r w:rsidRPr="00A61C96">
        <w:rPr>
          <w:rFonts w:eastAsiaTheme="minorHAnsi"/>
          <w:bCs/>
          <w:color w:val="000000" w:themeColor="text1"/>
          <w:sz w:val="28"/>
          <w:szCs w:val="28"/>
          <w:lang w:val="vi-VN"/>
        </w:rPr>
        <w:t xml:space="preserve"> Chất nhày trong dịch vị có tác dụng gì?</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Bảo vệ dạ dày khỏi sự xâm lấn của virus gây hại.</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B. Dự trữ nước cho hoạt động co bóp của dạ dày.</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C. Chứa một số enzyme giúp tăng hiệu quả tiêu hoá thức ăn.</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D. Bao phủ bề mặt niêm mạc, giúp ngăn cách các tế bào niêm mạc với pepsin và HCl.</w:t>
      </w:r>
    </w:p>
    <w:p w:rsidR="00370105" w:rsidRPr="00A61C96" w:rsidRDefault="00370105" w:rsidP="00370105">
      <w:pPr>
        <w:pStyle w:val="NormalWeb"/>
        <w:shd w:val="clear" w:color="auto" w:fill="FFFFFF"/>
        <w:spacing w:before="0" w:beforeAutospacing="0" w:after="0" w:afterAutospacing="0"/>
        <w:rPr>
          <w:rFonts w:eastAsiaTheme="minorHAnsi"/>
          <w:bCs/>
          <w:color w:val="000000" w:themeColor="text1"/>
          <w:sz w:val="28"/>
          <w:szCs w:val="28"/>
          <w:lang w:val="vi-VN"/>
        </w:rPr>
      </w:pPr>
      <w:r w:rsidRPr="00A61C96">
        <w:rPr>
          <w:rFonts w:eastAsiaTheme="minorHAnsi"/>
          <w:b/>
          <w:bCs/>
          <w:color w:val="000000" w:themeColor="text1"/>
          <w:sz w:val="28"/>
          <w:szCs w:val="28"/>
          <w:lang w:val="vi-VN"/>
        </w:rPr>
        <w:t>Câu 6:</w:t>
      </w:r>
      <w:r w:rsidRPr="00A61C96">
        <w:rPr>
          <w:rFonts w:eastAsiaTheme="minorHAnsi"/>
          <w:bCs/>
          <w:color w:val="000000" w:themeColor="text1"/>
          <w:sz w:val="28"/>
          <w:szCs w:val="28"/>
          <w:lang w:val="vi-VN"/>
        </w:rPr>
        <w:t xml:space="preserve"> Loại dịch nào sau đây được tiết ra từ gan dùng để phân tách nhỏ mỡ giúp cho quá trình tiêu hóa mỡ của enzyme lipase dễ dàng hơn?</w:t>
      </w:r>
    </w:p>
    <w:p w:rsidR="00370105" w:rsidRPr="00A61C96" w:rsidRDefault="00370105" w:rsidP="00370105">
      <w:pPr>
        <w:spacing w:before="40" w:after="60" w:line="276" w:lineRule="auto"/>
        <w:ind w:firstLine="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Dịch tuỵ.                   B. Dịch ruột.           C. Dịch mật.               D. Dịch vị.</w:t>
      </w:r>
    </w:p>
    <w:p w:rsidR="00370105" w:rsidRPr="00A61C96" w:rsidRDefault="00370105" w:rsidP="00370105">
      <w:pPr>
        <w:spacing w:before="40" w:after="60" w:line="276" w:lineRule="auto"/>
        <w:jc w:val="both"/>
        <w:rPr>
          <w:rFonts w:ascii="Times New Roman" w:hAnsi="Times New Roman"/>
          <w:bCs/>
          <w:color w:val="000000" w:themeColor="text1"/>
          <w:sz w:val="28"/>
          <w:szCs w:val="28"/>
          <w:lang w:val="vi-VN"/>
        </w:rPr>
      </w:pPr>
      <w:r w:rsidRPr="00A61C96">
        <w:rPr>
          <w:rFonts w:ascii="Times New Roman" w:hAnsi="Times New Roman"/>
          <w:b/>
          <w:bCs/>
          <w:color w:val="000000" w:themeColor="text1"/>
          <w:sz w:val="28"/>
          <w:szCs w:val="28"/>
          <w:lang w:val="vi-VN"/>
        </w:rPr>
        <w:t>Câu 7:</w:t>
      </w:r>
      <w:r w:rsidRPr="00A61C96">
        <w:rPr>
          <w:rFonts w:ascii="Times New Roman" w:hAnsi="Times New Roman"/>
          <w:bCs/>
          <w:color w:val="000000" w:themeColor="text1"/>
          <w:sz w:val="28"/>
          <w:szCs w:val="28"/>
          <w:lang w:val="vi-VN"/>
        </w:rPr>
        <w:t xml:space="preserve"> Theo khuyến nghị mức tiêu thụ thực phẩm trung bình cho người Việt Nam, loại nào sau đây cần hạn chế sử dụng?</w:t>
      </w:r>
    </w:p>
    <w:p w:rsidR="00370105" w:rsidRPr="00A61C96" w:rsidRDefault="00370105" w:rsidP="00370105">
      <w:pPr>
        <w:spacing w:before="40" w:after="60" w:line="276" w:lineRule="auto"/>
        <w:ind w:left="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Rau xanh.                                          B. Muối.</w:t>
      </w:r>
    </w:p>
    <w:p w:rsidR="00370105" w:rsidRPr="00A61C96" w:rsidRDefault="00370105" w:rsidP="00370105">
      <w:pPr>
        <w:spacing w:before="40" w:after="60" w:line="276" w:lineRule="auto"/>
        <w:ind w:left="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C. Protein.                                              D. Chất đường bột (carbohydrate).</w:t>
      </w:r>
    </w:p>
    <w:p w:rsidR="00370105" w:rsidRPr="00A61C96" w:rsidRDefault="00370105" w:rsidP="00370105">
      <w:pPr>
        <w:spacing w:before="40" w:after="60" w:line="276" w:lineRule="auto"/>
        <w:jc w:val="both"/>
        <w:rPr>
          <w:rFonts w:ascii="Times New Roman" w:hAnsi="Times New Roman"/>
          <w:bCs/>
          <w:color w:val="000000" w:themeColor="text1"/>
          <w:sz w:val="28"/>
          <w:szCs w:val="28"/>
          <w:lang w:val="vi-VN"/>
        </w:rPr>
      </w:pPr>
      <w:r w:rsidRPr="00A61C96">
        <w:rPr>
          <w:rFonts w:ascii="Times New Roman" w:hAnsi="Times New Roman"/>
          <w:b/>
          <w:bCs/>
          <w:color w:val="000000" w:themeColor="text1"/>
          <w:sz w:val="28"/>
          <w:szCs w:val="28"/>
        </w:rPr>
        <w:t xml:space="preserve">Câu </w:t>
      </w:r>
      <w:r w:rsidRPr="00A61C96">
        <w:rPr>
          <w:rFonts w:ascii="Times New Roman" w:hAnsi="Times New Roman"/>
          <w:b/>
          <w:bCs/>
          <w:color w:val="000000" w:themeColor="text1"/>
          <w:sz w:val="28"/>
          <w:szCs w:val="28"/>
          <w:lang w:val="vi-VN"/>
        </w:rPr>
        <w:t>8</w:t>
      </w:r>
      <w:r w:rsidRPr="00A61C96">
        <w:rPr>
          <w:rFonts w:ascii="Times New Roman" w:hAnsi="Times New Roman"/>
          <w:bCs/>
          <w:color w:val="000000" w:themeColor="text1"/>
          <w:sz w:val="28"/>
          <w:szCs w:val="28"/>
          <w:lang w:val="vi-VN"/>
        </w:rPr>
        <w:t>: Ở người bình thường, trung bình mỗi phút tim đập bao nhiêu lần?</w:t>
      </w:r>
    </w:p>
    <w:p w:rsidR="00370105" w:rsidRPr="00A61C96" w:rsidRDefault="00370105" w:rsidP="00370105">
      <w:pPr>
        <w:spacing w:before="40" w:after="60" w:line="276" w:lineRule="auto"/>
        <w:ind w:left="454"/>
        <w:jc w:val="both"/>
        <w:rPr>
          <w:rFonts w:ascii="Times New Roman" w:hAnsi="Times New Roman"/>
          <w:bCs/>
          <w:color w:val="000000" w:themeColor="text1"/>
          <w:sz w:val="28"/>
          <w:szCs w:val="28"/>
          <w:lang w:val="vi-VN"/>
        </w:rPr>
      </w:pPr>
      <w:r w:rsidRPr="00A61C96">
        <w:rPr>
          <w:rFonts w:ascii="Times New Roman" w:hAnsi="Times New Roman"/>
          <w:bCs/>
          <w:color w:val="000000" w:themeColor="text1"/>
          <w:sz w:val="28"/>
          <w:szCs w:val="28"/>
          <w:lang w:val="vi-VN"/>
        </w:rPr>
        <w:t>A. 85 lần                 B. 75 lần              C. 60 lần                    D. 90 lần</w:t>
      </w:r>
    </w:p>
    <w:p w:rsidR="00370105" w:rsidRPr="00A61C96" w:rsidRDefault="00370105" w:rsidP="00370105">
      <w:pPr>
        <w:spacing w:before="120" w:line="276" w:lineRule="auto"/>
        <w:rPr>
          <w:rFonts w:ascii="Times New Roman" w:hAnsi="Times New Roman"/>
          <w:color w:val="000000" w:themeColor="text1"/>
          <w:sz w:val="28"/>
          <w:szCs w:val="28"/>
        </w:rPr>
      </w:pPr>
      <w:r w:rsidRPr="00A61C96">
        <w:rPr>
          <w:b/>
          <w:color w:val="000000" w:themeColor="text1"/>
          <w:sz w:val="28"/>
          <w:szCs w:val="28"/>
          <w:lang w:val="es-ES"/>
        </w:rPr>
        <w:t xml:space="preserve">Câu 9. </w:t>
      </w:r>
      <w:r w:rsidRPr="00A61C96">
        <w:rPr>
          <w:rFonts w:ascii="Times New Roman" w:hAnsi="Times New Roman"/>
          <w:color w:val="000000" w:themeColor="text1"/>
          <w:sz w:val="28"/>
          <w:szCs w:val="28"/>
        </w:rPr>
        <w:t>Trong cơ thể người, cơ quan thuộc hệ tiêu hóa là:</w:t>
      </w:r>
    </w:p>
    <w:p w:rsidR="00370105" w:rsidRPr="00A61C96" w:rsidRDefault="00370105" w:rsidP="00370105">
      <w:pPr>
        <w:tabs>
          <w:tab w:val="left" w:pos="283"/>
          <w:tab w:val="left" w:pos="2835"/>
          <w:tab w:val="left" w:pos="5386"/>
          <w:tab w:val="left" w:pos="7937"/>
        </w:tabs>
        <w:rPr>
          <w:rFonts w:ascii="Times New Roman" w:hAnsi="Times New Roman"/>
          <w:color w:val="000000" w:themeColor="text1"/>
          <w:sz w:val="28"/>
          <w:szCs w:val="28"/>
        </w:rPr>
      </w:pPr>
      <w:bookmarkStart w:id="0" w:name="c2a"/>
      <w:r w:rsidRPr="00A61C96">
        <w:rPr>
          <w:rFonts w:ascii="Times New Roman" w:hAnsi="Times New Roman"/>
          <w:b/>
          <w:color w:val="000000" w:themeColor="text1"/>
          <w:sz w:val="28"/>
          <w:szCs w:val="28"/>
        </w:rPr>
        <w:lastRenderedPageBreak/>
        <w:tab/>
        <w:t>A.</w:t>
      </w:r>
      <w:r w:rsidRPr="00A61C96">
        <w:rPr>
          <w:rFonts w:ascii="Times New Roman" w:hAnsi="Times New Roman"/>
          <w:color w:val="000000" w:themeColor="text1"/>
          <w:sz w:val="28"/>
          <w:szCs w:val="28"/>
        </w:rPr>
        <w:t xml:space="preserve"> Tim</w:t>
      </w:r>
      <w:bookmarkStart w:id="1" w:name="c2b"/>
      <w:bookmarkEnd w:id="0"/>
      <w:r w:rsidRPr="00A61C96">
        <w:rPr>
          <w:rFonts w:ascii="Times New Roman" w:hAnsi="Times New Roman"/>
          <w:b/>
          <w:color w:val="000000" w:themeColor="text1"/>
          <w:sz w:val="28"/>
          <w:szCs w:val="28"/>
        </w:rPr>
        <w:tab/>
        <w:t>B.</w:t>
      </w:r>
      <w:r w:rsidRPr="00A61C96">
        <w:rPr>
          <w:rFonts w:ascii="Times New Roman" w:hAnsi="Times New Roman"/>
          <w:color w:val="000000" w:themeColor="text1"/>
          <w:sz w:val="28"/>
          <w:szCs w:val="28"/>
        </w:rPr>
        <w:t xml:space="preserve"> Phổi</w:t>
      </w:r>
      <w:bookmarkStart w:id="2" w:name="c2c"/>
      <w:bookmarkEnd w:id="1"/>
      <w:r w:rsidRPr="00A61C96">
        <w:rPr>
          <w:rFonts w:ascii="Times New Roman" w:hAnsi="Times New Roman"/>
          <w:b/>
          <w:color w:val="000000" w:themeColor="text1"/>
          <w:sz w:val="28"/>
          <w:szCs w:val="28"/>
        </w:rPr>
        <w:tab/>
        <w:t>C.</w:t>
      </w:r>
      <w:r w:rsidRPr="00A61C96">
        <w:rPr>
          <w:rFonts w:ascii="Times New Roman" w:hAnsi="Times New Roman"/>
          <w:color w:val="000000" w:themeColor="text1"/>
          <w:sz w:val="28"/>
          <w:szCs w:val="28"/>
        </w:rPr>
        <w:t xml:space="preserve"> Thận</w:t>
      </w:r>
      <w:bookmarkEnd w:id="2"/>
      <w:r w:rsidRPr="00A61C96">
        <w:rPr>
          <w:rFonts w:ascii="Times New Roman" w:hAnsi="Times New Roman"/>
          <w:color w:val="000000" w:themeColor="text1"/>
          <w:sz w:val="28"/>
          <w:szCs w:val="28"/>
        </w:rPr>
        <w:tab/>
      </w:r>
      <w:r w:rsidRPr="00A61C96">
        <w:rPr>
          <w:rFonts w:ascii="Times New Roman" w:hAnsi="Times New Roman"/>
          <w:b/>
          <w:color w:val="000000" w:themeColor="text1"/>
          <w:sz w:val="28"/>
          <w:szCs w:val="28"/>
        </w:rPr>
        <w:t>D</w:t>
      </w:r>
      <w:r w:rsidRPr="00A61C96">
        <w:rPr>
          <w:rFonts w:ascii="Times New Roman" w:hAnsi="Times New Roman"/>
          <w:color w:val="000000" w:themeColor="text1"/>
          <w:sz w:val="28"/>
          <w:szCs w:val="28"/>
        </w:rPr>
        <w:t>. Dạ dày</w:t>
      </w:r>
    </w:p>
    <w:p w:rsidR="00370105" w:rsidRPr="00A61C96" w:rsidRDefault="00370105" w:rsidP="00370105">
      <w:pPr>
        <w:pStyle w:val="NormalWeb"/>
        <w:spacing w:before="120" w:beforeAutospacing="0" w:after="0" w:afterAutospacing="0" w:line="276" w:lineRule="auto"/>
        <w:rPr>
          <w:color w:val="000000" w:themeColor="text1"/>
          <w:sz w:val="28"/>
          <w:szCs w:val="28"/>
        </w:rPr>
      </w:pPr>
      <w:r w:rsidRPr="00A61C96">
        <w:rPr>
          <w:b/>
          <w:color w:val="000000" w:themeColor="text1"/>
          <w:sz w:val="28"/>
          <w:szCs w:val="28"/>
          <w:lang w:val="vi-VN"/>
        </w:rPr>
        <w:t xml:space="preserve">Câu </w:t>
      </w:r>
      <w:r w:rsidRPr="00A61C96">
        <w:rPr>
          <w:b/>
          <w:color w:val="000000" w:themeColor="text1"/>
          <w:sz w:val="28"/>
          <w:szCs w:val="28"/>
        </w:rPr>
        <w:t>10.</w:t>
      </w:r>
      <w:r w:rsidRPr="00A61C96">
        <w:rPr>
          <w:color w:val="000000" w:themeColor="text1"/>
          <w:sz w:val="28"/>
          <w:szCs w:val="28"/>
        </w:rPr>
        <w:t xml:space="preserve"> Khớp động là khớp nào sau đây?</w:t>
      </w:r>
    </w:p>
    <w:p w:rsidR="00370105" w:rsidRPr="00A61C96" w:rsidRDefault="00370105" w:rsidP="00370105">
      <w:pPr>
        <w:pStyle w:val="NormalWeb"/>
        <w:tabs>
          <w:tab w:val="left" w:pos="283"/>
          <w:tab w:val="left" w:pos="5386"/>
        </w:tabs>
        <w:spacing w:before="0" w:beforeAutospacing="0" w:after="160" w:afterAutospacing="0"/>
        <w:jc w:val="both"/>
        <w:rPr>
          <w:color w:val="000000" w:themeColor="text1"/>
          <w:sz w:val="28"/>
          <w:szCs w:val="28"/>
        </w:rPr>
      </w:pPr>
      <w:bookmarkStart w:id="3" w:name="c15a"/>
      <w:r w:rsidRPr="00A61C96">
        <w:rPr>
          <w:b/>
          <w:color w:val="000000" w:themeColor="text1"/>
          <w:sz w:val="28"/>
          <w:szCs w:val="28"/>
        </w:rPr>
        <w:tab/>
        <w:t>A.</w:t>
      </w:r>
      <w:r w:rsidRPr="00A61C96">
        <w:rPr>
          <w:color w:val="000000" w:themeColor="text1"/>
          <w:sz w:val="28"/>
          <w:szCs w:val="28"/>
        </w:rPr>
        <w:t xml:space="preserve"> Khớp ở hộp sọ.</w:t>
      </w:r>
      <w:bookmarkStart w:id="4" w:name="c15b"/>
      <w:bookmarkEnd w:id="3"/>
      <w:r w:rsidRPr="00A61C96">
        <w:rPr>
          <w:color w:val="000000" w:themeColor="text1"/>
          <w:sz w:val="28"/>
          <w:szCs w:val="28"/>
        </w:rPr>
        <w:tab/>
      </w:r>
      <w:r w:rsidRPr="00A61C96">
        <w:rPr>
          <w:b/>
          <w:color w:val="000000" w:themeColor="text1"/>
          <w:sz w:val="28"/>
          <w:szCs w:val="28"/>
        </w:rPr>
        <w:t>B</w:t>
      </w:r>
      <w:r w:rsidRPr="00A61C96">
        <w:rPr>
          <w:color w:val="000000" w:themeColor="text1"/>
          <w:sz w:val="28"/>
          <w:szCs w:val="28"/>
        </w:rPr>
        <w:t>. Khớp gối.</w:t>
      </w:r>
    </w:p>
    <w:p w:rsidR="00370105" w:rsidRPr="00A61C96" w:rsidRDefault="00370105" w:rsidP="00370105">
      <w:pPr>
        <w:pStyle w:val="NormalWeb"/>
        <w:tabs>
          <w:tab w:val="left" w:pos="283"/>
          <w:tab w:val="left" w:pos="5386"/>
        </w:tabs>
        <w:spacing w:before="0" w:beforeAutospacing="0" w:after="160" w:afterAutospacing="0"/>
        <w:jc w:val="both"/>
        <w:rPr>
          <w:color w:val="000000" w:themeColor="text1"/>
          <w:sz w:val="28"/>
          <w:szCs w:val="28"/>
        </w:rPr>
      </w:pPr>
      <w:bookmarkStart w:id="5" w:name="c15c"/>
      <w:bookmarkEnd w:id="4"/>
      <w:r w:rsidRPr="00A61C96">
        <w:rPr>
          <w:b/>
          <w:color w:val="000000" w:themeColor="text1"/>
          <w:sz w:val="28"/>
          <w:szCs w:val="28"/>
        </w:rPr>
        <w:tab/>
        <w:t>C.</w:t>
      </w:r>
      <w:r w:rsidRPr="00A61C96">
        <w:rPr>
          <w:color w:val="000000" w:themeColor="text1"/>
          <w:sz w:val="28"/>
          <w:szCs w:val="28"/>
        </w:rPr>
        <w:t xml:space="preserve"> Khớp giữa xương sườn và xương gối.</w:t>
      </w:r>
      <w:bookmarkStart w:id="6" w:name="c15d"/>
      <w:bookmarkEnd w:id="5"/>
      <w:r w:rsidRPr="00A61C96">
        <w:rPr>
          <w:b/>
          <w:color w:val="000000" w:themeColor="text1"/>
          <w:sz w:val="28"/>
          <w:szCs w:val="28"/>
        </w:rPr>
        <w:tab/>
        <w:t>D.</w:t>
      </w:r>
      <w:r w:rsidRPr="00A61C96">
        <w:rPr>
          <w:color w:val="000000" w:themeColor="text1"/>
          <w:sz w:val="28"/>
          <w:szCs w:val="28"/>
        </w:rPr>
        <w:t xml:space="preserve"> Khớp giữa các đốt sống.</w:t>
      </w:r>
    </w:p>
    <w:bookmarkEnd w:id="6"/>
    <w:p w:rsidR="00370105" w:rsidRPr="00A61C96" w:rsidRDefault="00370105" w:rsidP="00370105">
      <w:pPr>
        <w:spacing w:before="120" w:line="276" w:lineRule="auto"/>
        <w:rPr>
          <w:rFonts w:ascii="Times New Roman" w:hAnsi="Times New Roman"/>
          <w:color w:val="000000" w:themeColor="text1"/>
          <w:sz w:val="28"/>
          <w:szCs w:val="28"/>
        </w:rPr>
      </w:pPr>
      <w:r w:rsidRPr="00A61C96">
        <w:rPr>
          <w:rFonts w:ascii="Times New Roman" w:hAnsi="Times New Roman"/>
          <w:b/>
          <w:color w:val="000000" w:themeColor="text1"/>
          <w:sz w:val="28"/>
          <w:szCs w:val="28"/>
          <w:lang w:val="es-ES"/>
        </w:rPr>
        <w:t>Câu 11.</w:t>
      </w:r>
      <w:r w:rsidRPr="00A61C96">
        <w:rPr>
          <w:rFonts w:ascii="Times New Roman" w:hAnsi="Times New Roman"/>
          <w:color w:val="000000" w:themeColor="text1"/>
          <w:sz w:val="28"/>
          <w:szCs w:val="28"/>
        </w:rPr>
        <w:t xml:space="preserve"> Chất dinh dưỡng là</w:t>
      </w:r>
    </w:p>
    <w:p w:rsidR="00370105" w:rsidRPr="00A61C96" w:rsidRDefault="00370105" w:rsidP="00370105">
      <w:pPr>
        <w:rPr>
          <w:rFonts w:ascii="Times New Roman" w:hAnsi="Times New Roman"/>
          <w:color w:val="000000" w:themeColor="text1"/>
          <w:sz w:val="28"/>
          <w:szCs w:val="28"/>
        </w:rPr>
      </w:pPr>
      <w:bookmarkStart w:id="7" w:name="c21a"/>
      <w:r w:rsidRPr="00A61C96">
        <w:rPr>
          <w:rFonts w:ascii="Times New Roman" w:hAnsi="Times New Roman"/>
          <w:b/>
          <w:color w:val="000000" w:themeColor="text1"/>
          <w:sz w:val="28"/>
          <w:szCs w:val="28"/>
        </w:rPr>
        <w:tab/>
        <w:t>A.</w:t>
      </w:r>
      <w:r w:rsidRPr="00A61C96">
        <w:rPr>
          <w:rFonts w:ascii="Times New Roman" w:hAnsi="Times New Roman"/>
          <w:color w:val="000000" w:themeColor="text1"/>
          <w:sz w:val="28"/>
          <w:szCs w:val="28"/>
        </w:rPr>
        <w:t xml:space="preserve"> chất độc hại cần loại bỏ ra khỏi cơ thể</w:t>
      </w:r>
    </w:p>
    <w:p w:rsidR="00370105" w:rsidRPr="00A61C96" w:rsidRDefault="00370105" w:rsidP="00370105">
      <w:pPr>
        <w:rPr>
          <w:rFonts w:ascii="Times New Roman" w:hAnsi="Times New Roman"/>
          <w:color w:val="000000" w:themeColor="text1"/>
          <w:sz w:val="28"/>
          <w:szCs w:val="28"/>
        </w:rPr>
      </w:pPr>
      <w:bookmarkStart w:id="8" w:name="c21b"/>
      <w:bookmarkEnd w:id="7"/>
      <w:r w:rsidRPr="00A61C96">
        <w:rPr>
          <w:rFonts w:ascii="Times New Roman" w:hAnsi="Times New Roman"/>
          <w:b/>
          <w:color w:val="000000" w:themeColor="text1"/>
          <w:sz w:val="28"/>
          <w:szCs w:val="28"/>
        </w:rPr>
        <w:tab/>
        <w:t>B.</w:t>
      </w:r>
      <w:r w:rsidRPr="00A61C96">
        <w:rPr>
          <w:rFonts w:ascii="Times New Roman" w:hAnsi="Times New Roman"/>
          <w:color w:val="000000" w:themeColor="text1"/>
          <w:sz w:val="28"/>
          <w:szCs w:val="28"/>
        </w:rPr>
        <w:t xml:space="preserve"> tổng hợp các chất không cần thiết cho cơ thể</w:t>
      </w:r>
    </w:p>
    <w:p w:rsidR="00370105" w:rsidRPr="00A61C96" w:rsidRDefault="00370105" w:rsidP="00370105">
      <w:pPr>
        <w:rPr>
          <w:rFonts w:ascii="Times New Roman" w:hAnsi="Times New Roman"/>
          <w:color w:val="000000" w:themeColor="text1"/>
          <w:sz w:val="28"/>
          <w:szCs w:val="28"/>
        </w:rPr>
      </w:pPr>
      <w:bookmarkStart w:id="9" w:name="c21c"/>
      <w:bookmarkEnd w:id="8"/>
      <w:r w:rsidRPr="00A61C96">
        <w:rPr>
          <w:rFonts w:ascii="Times New Roman" w:hAnsi="Times New Roman"/>
          <w:b/>
          <w:color w:val="000000" w:themeColor="text1"/>
          <w:sz w:val="28"/>
          <w:szCs w:val="28"/>
        </w:rPr>
        <w:tab/>
        <w:t>C.</w:t>
      </w:r>
      <w:r w:rsidRPr="00A61C96">
        <w:rPr>
          <w:rFonts w:ascii="Times New Roman" w:hAnsi="Times New Roman"/>
          <w:color w:val="000000" w:themeColor="text1"/>
          <w:sz w:val="28"/>
          <w:szCs w:val="28"/>
        </w:rPr>
        <w:t xml:space="preserve"> những chất hay hợp chất trong thức ăn có vai trò cung cấp nguyên liệu, năng lượng cho tế bào để duy trì hoạt động sống của cơ thể.</w:t>
      </w:r>
    </w:p>
    <w:p w:rsidR="00370105" w:rsidRPr="00A61C96" w:rsidRDefault="00370105" w:rsidP="00370105">
      <w:pPr>
        <w:rPr>
          <w:rFonts w:ascii="Times New Roman" w:hAnsi="Times New Roman"/>
          <w:color w:val="000000" w:themeColor="text1"/>
          <w:sz w:val="28"/>
          <w:szCs w:val="28"/>
        </w:rPr>
      </w:pPr>
      <w:bookmarkStart w:id="10" w:name="c21d"/>
      <w:bookmarkEnd w:id="9"/>
      <w:r w:rsidRPr="00A61C96">
        <w:rPr>
          <w:rFonts w:ascii="Times New Roman" w:hAnsi="Times New Roman"/>
          <w:color w:val="000000" w:themeColor="text1"/>
          <w:sz w:val="28"/>
          <w:szCs w:val="28"/>
        </w:rPr>
        <w:tab/>
      </w:r>
      <w:r w:rsidRPr="00A61C96">
        <w:rPr>
          <w:rFonts w:ascii="Times New Roman" w:hAnsi="Times New Roman"/>
          <w:b/>
          <w:color w:val="000000" w:themeColor="text1"/>
          <w:sz w:val="28"/>
          <w:szCs w:val="28"/>
        </w:rPr>
        <w:t>D</w:t>
      </w:r>
      <w:r w:rsidRPr="00A61C96">
        <w:rPr>
          <w:rFonts w:ascii="Times New Roman" w:hAnsi="Times New Roman"/>
          <w:color w:val="000000" w:themeColor="text1"/>
          <w:sz w:val="28"/>
          <w:szCs w:val="28"/>
        </w:rPr>
        <w:t>. quá trình</w:t>
      </w:r>
      <w:r w:rsidRPr="00A61C96">
        <w:rPr>
          <w:rFonts w:ascii="Times New Roman" w:hAnsi="Times New Roman"/>
          <w:color w:val="000000" w:themeColor="text1"/>
          <w:sz w:val="28"/>
          <w:szCs w:val="28"/>
          <w:shd w:val="clear" w:color="auto" w:fill="FFFFFF"/>
        </w:rPr>
        <w:t xml:space="preserve"> </w:t>
      </w:r>
      <w:r w:rsidRPr="00A61C96">
        <w:rPr>
          <w:rFonts w:ascii="Times New Roman" w:hAnsi="Times New Roman"/>
          <w:color w:val="000000" w:themeColor="text1"/>
          <w:sz w:val="28"/>
          <w:szCs w:val="28"/>
        </w:rPr>
        <w:t>quá trình phân giải các chất hữu cơ trong tế bào, giải phóng năng lượng cung cấp cho các hoạt động sống của cơ thể.</w:t>
      </w:r>
    </w:p>
    <w:bookmarkEnd w:id="10"/>
    <w:p w:rsidR="00370105" w:rsidRPr="00A61C96" w:rsidRDefault="00370105" w:rsidP="00370105">
      <w:pPr>
        <w:pStyle w:val="NormalWeb"/>
        <w:spacing w:before="120" w:beforeAutospacing="0" w:after="0" w:afterAutospacing="0" w:line="276" w:lineRule="auto"/>
        <w:rPr>
          <w:color w:val="000000" w:themeColor="text1"/>
          <w:sz w:val="28"/>
          <w:szCs w:val="28"/>
        </w:rPr>
      </w:pPr>
      <w:r w:rsidRPr="00A61C96">
        <w:rPr>
          <w:b/>
          <w:color w:val="000000" w:themeColor="text1"/>
          <w:sz w:val="28"/>
          <w:szCs w:val="28"/>
          <w:lang w:val="es-ES"/>
        </w:rPr>
        <w:t xml:space="preserve">Câu 12 </w:t>
      </w:r>
      <w:r w:rsidRPr="00A61C96">
        <w:rPr>
          <w:b/>
          <w:bCs/>
          <w:color w:val="000000" w:themeColor="text1"/>
          <w:sz w:val="28"/>
          <w:szCs w:val="28"/>
        </w:rPr>
        <w:t xml:space="preserve">. </w:t>
      </w:r>
      <w:r w:rsidRPr="00A61C96">
        <w:rPr>
          <w:color w:val="000000" w:themeColor="text1"/>
          <w:sz w:val="28"/>
          <w:szCs w:val="28"/>
        </w:rPr>
        <w:t>Tại ruột già xảy ra hoạt động</w:t>
      </w:r>
    </w:p>
    <w:p w:rsidR="00370105" w:rsidRPr="00A61C96" w:rsidRDefault="00370105" w:rsidP="00370105">
      <w:pPr>
        <w:pStyle w:val="NormalWeb"/>
        <w:tabs>
          <w:tab w:val="left" w:pos="283"/>
          <w:tab w:val="left" w:pos="5386"/>
        </w:tabs>
        <w:spacing w:before="0" w:beforeAutospacing="0" w:after="240" w:afterAutospacing="0"/>
        <w:jc w:val="both"/>
        <w:rPr>
          <w:color w:val="000000" w:themeColor="text1"/>
          <w:sz w:val="28"/>
          <w:szCs w:val="28"/>
        </w:rPr>
      </w:pPr>
      <w:bookmarkStart w:id="11" w:name="c25a"/>
      <w:r w:rsidRPr="00A61C96">
        <w:rPr>
          <w:color w:val="000000" w:themeColor="text1"/>
          <w:sz w:val="28"/>
          <w:szCs w:val="28"/>
        </w:rPr>
        <w:tab/>
      </w:r>
      <w:r w:rsidRPr="00A61C96">
        <w:rPr>
          <w:b/>
          <w:color w:val="000000" w:themeColor="text1"/>
          <w:sz w:val="28"/>
          <w:szCs w:val="28"/>
        </w:rPr>
        <w:t>A</w:t>
      </w:r>
      <w:r w:rsidRPr="00A61C96">
        <w:rPr>
          <w:color w:val="000000" w:themeColor="text1"/>
          <w:sz w:val="28"/>
          <w:szCs w:val="28"/>
        </w:rPr>
        <w:t>.</w:t>
      </w:r>
      <w:bookmarkStart w:id="12" w:name="c25b"/>
      <w:bookmarkEnd w:id="11"/>
      <w:r w:rsidRPr="00A61C96">
        <w:rPr>
          <w:color w:val="000000" w:themeColor="text1"/>
          <w:sz w:val="28"/>
          <w:szCs w:val="28"/>
        </w:rPr>
        <w:t xml:space="preserve"> nghiền nát thức ăn</w:t>
      </w:r>
      <w:r w:rsidRPr="00A61C96">
        <w:rPr>
          <w:b/>
          <w:color w:val="000000" w:themeColor="text1"/>
          <w:sz w:val="28"/>
          <w:szCs w:val="28"/>
        </w:rPr>
        <w:tab/>
        <w:t>B.</w:t>
      </w:r>
      <w:r w:rsidRPr="00A61C96">
        <w:rPr>
          <w:color w:val="000000" w:themeColor="text1"/>
          <w:sz w:val="28"/>
          <w:szCs w:val="28"/>
        </w:rPr>
        <w:t xml:space="preserve"> tiêu hoá thức ăn</w:t>
      </w:r>
    </w:p>
    <w:p w:rsidR="00370105" w:rsidRPr="00A61C96" w:rsidRDefault="00370105" w:rsidP="00370105">
      <w:pPr>
        <w:pStyle w:val="NormalWeb"/>
        <w:tabs>
          <w:tab w:val="left" w:pos="283"/>
          <w:tab w:val="left" w:pos="5386"/>
        </w:tabs>
        <w:spacing w:before="0" w:beforeAutospacing="0" w:after="240" w:afterAutospacing="0"/>
        <w:jc w:val="both"/>
        <w:rPr>
          <w:color w:val="000000" w:themeColor="text1"/>
          <w:sz w:val="28"/>
          <w:szCs w:val="28"/>
        </w:rPr>
      </w:pPr>
      <w:bookmarkStart w:id="13" w:name="c25c"/>
      <w:bookmarkEnd w:id="12"/>
      <w:r w:rsidRPr="00A61C96">
        <w:rPr>
          <w:b/>
          <w:color w:val="000000" w:themeColor="text1"/>
          <w:sz w:val="28"/>
          <w:szCs w:val="28"/>
        </w:rPr>
        <w:tab/>
        <w:t>C.</w:t>
      </w:r>
      <w:r w:rsidRPr="00A61C96">
        <w:rPr>
          <w:color w:val="000000" w:themeColor="text1"/>
          <w:sz w:val="28"/>
          <w:szCs w:val="28"/>
        </w:rPr>
        <w:t xml:space="preserve"> hấp thụ chất dinh dưỡng</w:t>
      </w:r>
      <w:bookmarkStart w:id="14" w:name="c25d"/>
      <w:bookmarkEnd w:id="13"/>
      <w:r w:rsidRPr="00A61C96">
        <w:rPr>
          <w:b/>
          <w:color w:val="000000" w:themeColor="text1"/>
          <w:sz w:val="28"/>
          <w:szCs w:val="28"/>
        </w:rPr>
        <w:tab/>
        <w:t>D.</w:t>
      </w:r>
      <w:r w:rsidRPr="00A61C96">
        <w:rPr>
          <w:color w:val="000000" w:themeColor="text1"/>
          <w:sz w:val="28"/>
          <w:szCs w:val="28"/>
        </w:rPr>
        <w:t xml:space="preserve"> hấp thụ lại nước</w:t>
      </w:r>
    </w:p>
    <w:bookmarkEnd w:id="14"/>
    <w:p w:rsidR="00A62CDF" w:rsidRPr="00A62CDF" w:rsidRDefault="00A62CDF" w:rsidP="00A62CDF">
      <w:pPr>
        <w:spacing w:before="120" w:line="276" w:lineRule="auto"/>
        <w:rPr>
          <w:rFonts w:ascii="Times New Roman" w:hAnsi="Times New Roman"/>
          <w:b/>
          <w:sz w:val="28"/>
          <w:szCs w:val="28"/>
        </w:rPr>
      </w:pPr>
      <w:r w:rsidRPr="00A62CDF">
        <w:rPr>
          <w:rFonts w:ascii="Times New Roman" w:hAnsi="Times New Roman"/>
          <w:b/>
          <w:sz w:val="28"/>
          <w:szCs w:val="28"/>
        </w:rPr>
        <w:t xml:space="preserve">Câu </w:t>
      </w:r>
      <w:r>
        <w:rPr>
          <w:rFonts w:ascii="Times New Roman" w:hAnsi="Times New Roman"/>
          <w:b/>
          <w:sz w:val="28"/>
          <w:szCs w:val="28"/>
        </w:rPr>
        <w:t>13</w:t>
      </w:r>
      <w:r w:rsidRPr="00A62CDF">
        <w:rPr>
          <w:rFonts w:ascii="Times New Roman" w:hAnsi="Times New Roman"/>
          <w:b/>
          <w:sz w:val="28"/>
          <w:szCs w:val="28"/>
        </w:rPr>
        <w:t xml:space="preserve">. </w:t>
      </w:r>
      <w:r w:rsidRPr="00A62CDF">
        <w:rPr>
          <w:rFonts w:ascii="Times New Roman" w:hAnsi="Times New Roman"/>
          <w:sz w:val="28"/>
          <w:szCs w:val="28"/>
        </w:rPr>
        <w:t>Momen lực càng lớn thì</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A.</w:t>
      </w:r>
      <w:r w:rsidRPr="00A62CDF">
        <w:rPr>
          <w:rFonts w:ascii="Times New Roman" w:hAnsi="Times New Roman"/>
          <w:sz w:val="28"/>
          <w:szCs w:val="28"/>
        </w:rPr>
        <w:t xml:space="preserve"> lực càng lớn.</w:t>
      </w:r>
      <w:r w:rsidRPr="00A62CDF">
        <w:rPr>
          <w:rFonts w:ascii="Times New Roman" w:hAnsi="Times New Roman"/>
          <w:b/>
          <w:sz w:val="28"/>
          <w:szCs w:val="28"/>
        </w:rPr>
        <w:tab/>
      </w:r>
      <w:r w:rsidRPr="00A62CDF">
        <w:rPr>
          <w:rFonts w:ascii="Times New Roman" w:hAnsi="Times New Roman"/>
          <w:b/>
          <w:sz w:val="28"/>
          <w:szCs w:val="28"/>
        </w:rPr>
        <w:tab/>
        <w:t>B.</w:t>
      </w:r>
      <w:r w:rsidRPr="00A62CDF">
        <w:rPr>
          <w:rFonts w:ascii="Times New Roman" w:hAnsi="Times New Roman"/>
          <w:sz w:val="28"/>
          <w:szCs w:val="28"/>
        </w:rPr>
        <w:t xml:space="preserve"> lực càng nhỏ.</w:t>
      </w:r>
    </w:p>
    <w:p w:rsidR="00A62CDF" w:rsidRPr="00A62CDF" w:rsidRDefault="00A62CDF" w:rsidP="00A62CDF">
      <w:pPr>
        <w:tabs>
          <w:tab w:val="left" w:pos="283"/>
          <w:tab w:val="left" w:pos="2835"/>
          <w:tab w:val="left" w:pos="5386"/>
          <w:tab w:val="left" w:pos="7937"/>
        </w:tabs>
        <w:ind w:firstLine="283"/>
        <w:rPr>
          <w:rFonts w:ascii="Times New Roman" w:hAnsi="Times New Roman"/>
          <w:sz w:val="28"/>
          <w:szCs w:val="28"/>
        </w:rPr>
      </w:pPr>
      <w:r w:rsidRPr="00A62CDF">
        <w:rPr>
          <w:rFonts w:ascii="Times New Roman" w:hAnsi="Times New Roman"/>
          <w:b/>
          <w:sz w:val="28"/>
          <w:szCs w:val="28"/>
        </w:rPr>
        <w:t>C.</w:t>
      </w:r>
      <w:r w:rsidRPr="00A62CDF">
        <w:rPr>
          <w:rFonts w:ascii="Times New Roman" w:hAnsi="Times New Roman"/>
          <w:sz w:val="28"/>
          <w:szCs w:val="28"/>
        </w:rPr>
        <w:t xml:space="preserve"> tác dụng làm quay càng nhỏ.</w:t>
      </w:r>
      <w:r w:rsidRPr="00A62CDF">
        <w:rPr>
          <w:rFonts w:ascii="Times New Roman" w:hAnsi="Times New Roman"/>
          <w:b/>
          <w:sz w:val="28"/>
          <w:szCs w:val="28"/>
        </w:rPr>
        <w:tab/>
        <w:t>D.</w:t>
      </w:r>
      <w:r w:rsidRPr="00A62CDF">
        <w:rPr>
          <w:rFonts w:ascii="Times New Roman" w:hAnsi="Times New Roman"/>
          <w:sz w:val="28"/>
          <w:szCs w:val="28"/>
        </w:rPr>
        <w:t xml:space="preserve"> A và C đều đúng.</w:t>
      </w:r>
    </w:p>
    <w:p w:rsidR="00A62CDF" w:rsidRPr="00A62CDF" w:rsidRDefault="00A62CDF" w:rsidP="00A62CDF">
      <w:pPr>
        <w:spacing w:before="120" w:line="276" w:lineRule="auto"/>
        <w:rPr>
          <w:rFonts w:ascii="Times New Roman" w:hAnsi="Times New Roman"/>
          <w:b/>
          <w:sz w:val="28"/>
          <w:szCs w:val="28"/>
        </w:rPr>
      </w:pPr>
      <w:r w:rsidRPr="00A62CDF">
        <w:rPr>
          <w:rFonts w:ascii="Times New Roman" w:hAnsi="Times New Roman"/>
          <w:b/>
          <w:sz w:val="28"/>
          <w:szCs w:val="28"/>
        </w:rPr>
        <w:t xml:space="preserve">Câu </w:t>
      </w:r>
      <w:r>
        <w:rPr>
          <w:rFonts w:ascii="Times New Roman" w:hAnsi="Times New Roman"/>
          <w:b/>
          <w:sz w:val="28"/>
          <w:szCs w:val="28"/>
        </w:rPr>
        <w:t>14</w:t>
      </w:r>
      <w:r w:rsidRPr="00A62CDF">
        <w:rPr>
          <w:rFonts w:ascii="Times New Roman" w:hAnsi="Times New Roman"/>
          <w:b/>
          <w:sz w:val="28"/>
          <w:szCs w:val="28"/>
        </w:rPr>
        <w:t xml:space="preserve">. </w:t>
      </w:r>
      <w:r w:rsidRPr="00A62CDF">
        <w:rPr>
          <w:rFonts w:ascii="Times New Roman" w:hAnsi="Times New Roman"/>
          <w:sz w:val="28"/>
          <w:szCs w:val="28"/>
        </w:rPr>
        <w:t>Momen lực càng lớn thì</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A.</w:t>
      </w:r>
      <w:r w:rsidRPr="00A62CDF">
        <w:rPr>
          <w:rFonts w:ascii="Times New Roman" w:hAnsi="Times New Roman"/>
          <w:sz w:val="28"/>
          <w:szCs w:val="28"/>
        </w:rPr>
        <w:t xml:space="preserve"> lực càng lớn.</w:t>
      </w:r>
      <w:r w:rsidRPr="00A62CDF">
        <w:rPr>
          <w:rFonts w:ascii="Times New Roman" w:hAnsi="Times New Roman"/>
          <w:b/>
          <w:sz w:val="28"/>
          <w:szCs w:val="28"/>
        </w:rPr>
        <w:tab/>
      </w:r>
      <w:r w:rsidRPr="00A62CDF">
        <w:rPr>
          <w:rFonts w:ascii="Times New Roman" w:hAnsi="Times New Roman"/>
          <w:b/>
          <w:sz w:val="28"/>
          <w:szCs w:val="28"/>
        </w:rPr>
        <w:tab/>
        <w:t>B.</w:t>
      </w:r>
      <w:r w:rsidRPr="00A62CDF">
        <w:rPr>
          <w:rFonts w:ascii="Times New Roman" w:hAnsi="Times New Roman"/>
          <w:sz w:val="28"/>
          <w:szCs w:val="28"/>
        </w:rPr>
        <w:t xml:space="preserve"> lực càng nhỏ.</w:t>
      </w:r>
    </w:p>
    <w:p w:rsidR="00A62CDF" w:rsidRPr="00A62CDF" w:rsidRDefault="00A62CDF" w:rsidP="00A62CDF">
      <w:pPr>
        <w:tabs>
          <w:tab w:val="left" w:pos="283"/>
          <w:tab w:val="left" w:pos="2835"/>
          <w:tab w:val="left" w:pos="5386"/>
          <w:tab w:val="left" w:pos="7937"/>
        </w:tabs>
        <w:ind w:firstLine="283"/>
        <w:rPr>
          <w:rFonts w:ascii="Times New Roman" w:hAnsi="Times New Roman"/>
          <w:sz w:val="28"/>
          <w:szCs w:val="28"/>
        </w:rPr>
      </w:pPr>
      <w:r w:rsidRPr="00A62CDF">
        <w:rPr>
          <w:rFonts w:ascii="Times New Roman" w:hAnsi="Times New Roman"/>
          <w:b/>
          <w:sz w:val="28"/>
          <w:szCs w:val="28"/>
        </w:rPr>
        <w:t>C.</w:t>
      </w:r>
      <w:r w:rsidRPr="00A62CDF">
        <w:rPr>
          <w:rFonts w:ascii="Times New Roman" w:hAnsi="Times New Roman"/>
          <w:sz w:val="28"/>
          <w:szCs w:val="28"/>
        </w:rPr>
        <w:t xml:space="preserve"> giá của lực càng xa trục quay.</w:t>
      </w:r>
      <w:r w:rsidRPr="00A62CDF">
        <w:rPr>
          <w:rFonts w:ascii="Times New Roman" w:hAnsi="Times New Roman"/>
          <w:b/>
          <w:sz w:val="28"/>
          <w:szCs w:val="28"/>
        </w:rPr>
        <w:tab/>
        <w:t>D.</w:t>
      </w:r>
      <w:r w:rsidRPr="00A62CDF">
        <w:rPr>
          <w:rFonts w:ascii="Times New Roman" w:hAnsi="Times New Roman"/>
          <w:sz w:val="28"/>
          <w:szCs w:val="28"/>
        </w:rPr>
        <w:t xml:space="preserve"> A và C đều đúng.</w:t>
      </w:r>
    </w:p>
    <w:p w:rsidR="00A62CDF" w:rsidRPr="00A62CDF" w:rsidRDefault="00A62CDF" w:rsidP="00A62CDF">
      <w:pPr>
        <w:spacing w:before="120" w:line="276" w:lineRule="auto"/>
        <w:rPr>
          <w:rFonts w:ascii="Times New Roman" w:hAnsi="Times New Roman"/>
          <w:b/>
          <w:sz w:val="28"/>
          <w:szCs w:val="28"/>
        </w:rPr>
      </w:pPr>
      <w:r w:rsidRPr="00A62CDF">
        <w:rPr>
          <w:rFonts w:ascii="Times New Roman" w:hAnsi="Times New Roman"/>
          <w:b/>
          <w:sz w:val="28"/>
          <w:szCs w:val="28"/>
        </w:rPr>
        <w:t xml:space="preserve">Câu </w:t>
      </w:r>
      <w:r>
        <w:rPr>
          <w:rFonts w:ascii="Times New Roman" w:hAnsi="Times New Roman"/>
          <w:b/>
          <w:sz w:val="28"/>
          <w:szCs w:val="28"/>
        </w:rPr>
        <w:t>15</w:t>
      </w:r>
      <w:r w:rsidRPr="00A62CDF">
        <w:rPr>
          <w:rFonts w:ascii="Times New Roman" w:hAnsi="Times New Roman"/>
          <w:b/>
          <w:sz w:val="28"/>
          <w:szCs w:val="28"/>
        </w:rPr>
        <w:t xml:space="preserve">. </w:t>
      </w:r>
      <w:r w:rsidRPr="00A62CDF">
        <w:rPr>
          <w:rFonts w:ascii="Times New Roman" w:hAnsi="Times New Roman"/>
          <w:sz w:val="28"/>
          <w:szCs w:val="28"/>
        </w:rPr>
        <w:t>Ở trường hợp nào sau đây, lực có tác dụng làm vật rắn quay quanh trục?</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A.</w:t>
      </w:r>
      <w:r w:rsidRPr="00A62CDF">
        <w:rPr>
          <w:rFonts w:ascii="Times New Roman" w:hAnsi="Times New Roman"/>
          <w:sz w:val="28"/>
          <w:szCs w:val="28"/>
        </w:rPr>
        <w:t xml:space="preserve"> Lực có giá nằm trong mặt phẳng vuông góc với trục quay và cắt trục quay.</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B.</w:t>
      </w:r>
      <w:r w:rsidRPr="00A62CDF">
        <w:rPr>
          <w:rFonts w:ascii="Times New Roman" w:hAnsi="Times New Roman"/>
          <w:sz w:val="28"/>
          <w:szCs w:val="28"/>
        </w:rPr>
        <w:t xml:space="preserve"> Lực có giá song song với trục quay.</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C.</w:t>
      </w:r>
      <w:r w:rsidRPr="00A62CDF">
        <w:rPr>
          <w:rFonts w:ascii="Times New Roman" w:hAnsi="Times New Roman"/>
          <w:sz w:val="28"/>
          <w:szCs w:val="28"/>
        </w:rPr>
        <w:t xml:space="preserve"> Lực có giá cắt trục quay.</w:t>
      </w:r>
    </w:p>
    <w:p w:rsidR="00A62CDF" w:rsidRPr="00A62CDF" w:rsidRDefault="00A62CDF" w:rsidP="00A62CDF">
      <w:pPr>
        <w:tabs>
          <w:tab w:val="left" w:pos="283"/>
          <w:tab w:val="left" w:pos="2835"/>
          <w:tab w:val="left" w:pos="5386"/>
          <w:tab w:val="left" w:pos="7937"/>
        </w:tabs>
        <w:ind w:firstLine="283"/>
        <w:rPr>
          <w:rFonts w:ascii="Times New Roman" w:hAnsi="Times New Roman"/>
          <w:sz w:val="28"/>
          <w:szCs w:val="28"/>
        </w:rPr>
      </w:pPr>
      <w:r w:rsidRPr="00A62CDF">
        <w:rPr>
          <w:rFonts w:ascii="Times New Roman" w:hAnsi="Times New Roman"/>
          <w:b/>
          <w:sz w:val="28"/>
          <w:szCs w:val="28"/>
        </w:rPr>
        <w:t>D.</w:t>
      </w:r>
      <w:r w:rsidRPr="00A62CDF">
        <w:rPr>
          <w:rFonts w:ascii="Times New Roman" w:hAnsi="Times New Roman"/>
          <w:sz w:val="28"/>
          <w:szCs w:val="28"/>
        </w:rPr>
        <w:t xml:space="preserve"> Lực có giá nằm trong mặt phẳng vuông góc với trục quay và không cắt trục quay.</w:t>
      </w:r>
    </w:p>
    <w:p w:rsidR="00A62CDF" w:rsidRPr="00A62CDF" w:rsidRDefault="00A62CDF" w:rsidP="00A62CDF">
      <w:pPr>
        <w:spacing w:before="120" w:line="276" w:lineRule="auto"/>
        <w:rPr>
          <w:rFonts w:ascii="Times New Roman" w:hAnsi="Times New Roman"/>
          <w:b/>
          <w:sz w:val="28"/>
          <w:szCs w:val="28"/>
        </w:rPr>
      </w:pPr>
      <w:r w:rsidRPr="00A62CDF">
        <w:rPr>
          <w:rFonts w:ascii="Times New Roman" w:hAnsi="Times New Roman"/>
          <w:b/>
          <w:sz w:val="28"/>
          <w:szCs w:val="28"/>
        </w:rPr>
        <w:t xml:space="preserve">Câu </w:t>
      </w:r>
      <w:r>
        <w:rPr>
          <w:rFonts w:ascii="Times New Roman" w:hAnsi="Times New Roman"/>
          <w:b/>
          <w:sz w:val="28"/>
          <w:szCs w:val="28"/>
        </w:rPr>
        <w:t>16</w:t>
      </w:r>
      <w:r w:rsidRPr="00A62CDF">
        <w:rPr>
          <w:rFonts w:ascii="Times New Roman" w:hAnsi="Times New Roman"/>
          <w:b/>
          <w:sz w:val="28"/>
          <w:szCs w:val="28"/>
        </w:rPr>
        <w:t xml:space="preserve">. </w:t>
      </w:r>
      <w:r w:rsidRPr="00A62CDF">
        <w:rPr>
          <w:rFonts w:ascii="Times New Roman" w:hAnsi="Times New Roman"/>
          <w:sz w:val="28"/>
          <w:szCs w:val="28"/>
        </w:rPr>
        <w:t>Tác dụng của một lực lên một vật rắn là không đổi khi</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A.</w:t>
      </w:r>
      <w:r w:rsidRPr="00A62CDF">
        <w:rPr>
          <w:rFonts w:ascii="Times New Roman" w:hAnsi="Times New Roman"/>
          <w:sz w:val="28"/>
          <w:szCs w:val="28"/>
        </w:rPr>
        <w:t xml:space="preserve"> lực đó dịch chuyển sao cho phương của lực không đổi.</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B.</w:t>
      </w:r>
      <w:r w:rsidRPr="00A62CDF">
        <w:rPr>
          <w:rFonts w:ascii="Times New Roman" w:hAnsi="Times New Roman"/>
          <w:sz w:val="28"/>
          <w:szCs w:val="28"/>
        </w:rPr>
        <w:t xml:space="preserve"> giá của lực quay một góc 90°.</w:t>
      </w:r>
    </w:p>
    <w:p w:rsidR="00A62CDF" w:rsidRPr="00A62CDF" w:rsidRDefault="00A62CDF" w:rsidP="00A62CDF">
      <w:pPr>
        <w:tabs>
          <w:tab w:val="left" w:pos="283"/>
          <w:tab w:val="left" w:pos="2835"/>
          <w:tab w:val="left" w:pos="5386"/>
          <w:tab w:val="left" w:pos="7937"/>
        </w:tabs>
        <w:ind w:firstLine="283"/>
        <w:rPr>
          <w:rFonts w:ascii="Times New Roman" w:hAnsi="Times New Roman"/>
          <w:b/>
          <w:sz w:val="28"/>
          <w:szCs w:val="28"/>
        </w:rPr>
      </w:pPr>
      <w:r w:rsidRPr="00A62CDF">
        <w:rPr>
          <w:rFonts w:ascii="Times New Roman" w:hAnsi="Times New Roman"/>
          <w:b/>
          <w:sz w:val="28"/>
          <w:szCs w:val="28"/>
        </w:rPr>
        <w:t>C.</w:t>
      </w:r>
      <w:r w:rsidRPr="00A62CDF">
        <w:rPr>
          <w:rFonts w:ascii="Times New Roman" w:hAnsi="Times New Roman"/>
          <w:sz w:val="28"/>
          <w:szCs w:val="28"/>
        </w:rPr>
        <w:t xml:space="preserve"> lực đó trượt trên giá của nó.</w:t>
      </w:r>
    </w:p>
    <w:p w:rsidR="00A62CDF" w:rsidRDefault="00A62CDF" w:rsidP="00A62CDF">
      <w:pPr>
        <w:tabs>
          <w:tab w:val="left" w:pos="283"/>
          <w:tab w:val="left" w:pos="2835"/>
          <w:tab w:val="left" w:pos="5386"/>
          <w:tab w:val="left" w:pos="7937"/>
        </w:tabs>
        <w:ind w:firstLine="283"/>
        <w:rPr>
          <w:rFonts w:ascii="Times New Roman" w:hAnsi="Times New Roman"/>
          <w:sz w:val="28"/>
          <w:szCs w:val="28"/>
        </w:rPr>
      </w:pPr>
      <w:r w:rsidRPr="00A62CDF">
        <w:rPr>
          <w:rFonts w:ascii="Times New Roman" w:hAnsi="Times New Roman"/>
          <w:b/>
          <w:sz w:val="28"/>
          <w:szCs w:val="28"/>
        </w:rPr>
        <w:t>D.</w:t>
      </w:r>
      <w:r w:rsidRPr="00A62CDF">
        <w:rPr>
          <w:rFonts w:ascii="Times New Roman" w:hAnsi="Times New Roman"/>
          <w:sz w:val="28"/>
          <w:szCs w:val="28"/>
        </w:rPr>
        <w:t xml:space="preserve"> độ lớn của lực thay đổi ít.</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
          <w:bCs/>
          <w:sz w:val="28"/>
          <w:szCs w:val="28"/>
          <w:lang w:val="nl-NL"/>
        </w:rPr>
        <w:t>Câu 1</w:t>
      </w:r>
      <w:r>
        <w:rPr>
          <w:rFonts w:ascii="Times New Roman" w:hAnsi="Times New Roman"/>
          <w:b/>
          <w:bCs/>
          <w:sz w:val="28"/>
          <w:szCs w:val="28"/>
          <w:lang w:val="nl-NL"/>
        </w:rPr>
        <w:t>7</w:t>
      </w:r>
      <w:r w:rsidRPr="00A62CDF">
        <w:rPr>
          <w:rFonts w:ascii="Times New Roman" w:hAnsi="Times New Roman"/>
          <w:b/>
          <w:bCs/>
          <w:sz w:val="28"/>
          <w:szCs w:val="28"/>
          <w:lang w:val="nl-NL"/>
        </w:rPr>
        <w:t>.</w:t>
      </w:r>
      <w:r w:rsidRPr="00A62CDF">
        <w:rPr>
          <w:rFonts w:ascii="Times New Roman" w:hAnsi="Times New Roman"/>
          <w:bCs/>
          <w:sz w:val="28"/>
          <w:szCs w:val="28"/>
          <w:lang w:val="nl-NL"/>
        </w:rPr>
        <w:t xml:space="preserve"> Thiết bị điện nào sau đây dùng để đo cường độ dòng điện?</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A. Ampe kế.                                            B. Biến trở.</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C. Máy biến áp.                                       D. Vôn kế.</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
          <w:bCs/>
          <w:sz w:val="28"/>
          <w:szCs w:val="28"/>
          <w:lang w:val="nl-NL"/>
        </w:rPr>
        <w:lastRenderedPageBreak/>
        <w:t xml:space="preserve">Câu </w:t>
      </w:r>
      <w:r>
        <w:rPr>
          <w:rFonts w:ascii="Times New Roman" w:hAnsi="Times New Roman"/>
          <w:b/>
          <w:bCs/>
          <w:sz w:val="28"/>
          <w:szCs w:val="28"/>
          <w:lang w:val="nl-NL"/>
        </w:rPr>
        <w:t>18</w:t>
      </w:r>
      <w:r w:rsidRPr="00A62CDF">
        <w:rPr>
          <w:rFonts w:ascii="Times New Roman" w:hAnsi="Times New Roman"/>
          <w:b/>
          <w:bCs/>
          <w:sz w:val="28"/>
          <w:szCs w:val="28"/>
          <w:lang w:val="nl-NL"/>
        </w:rPr>
        <w:t>.</w:t>
      </w:r>
      <w:r w:rsidRPr="00A62CDF">
        <w:rPr>
          <w:rFonts w:ascii="Times New Roman" w:hAnsi="Times New Roman"/>
          <w:bCs/>
          <w:sz w:val="28"/>
          <w:szCs w:val="28"/>
          <w:lang w:val="nl-NL"/>
        </w:rPr>
        <w:t xml:space="preserve"> Trong thực hành thí nghiệm để đảm bảo an toàn, ta dùng kẹp gỗ kẹp ống nghiệm ở vị trí nào sau đây?</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A. Kẹp ống nghiệm ở vị trí 1/3 từ miệng ốngnghiệm xuống.</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B. Kẹp ống nghiệm ở vị trí 1/3 từ đáy ốngnghiệm lên.</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 xml:space="preserve">C. Kẹp ở vị trí 1/2 ống nghiệm. </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D. Kẹp ở vị trí 1/4 từ miệng ống nghiệm xuống.</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
          <w:bCs/>
          <w:sz w:val="28"/>
          <w:szCs w:val="28"/>
          <w:lang w:val="nl-NL"/>
        </w:rPr>
        <w:t xml:space="preserve">Câu </w:t>
      </w:r>
      <w:r>
        <w:rPr>
          <w:rFonts w:ascii="Times New Roman" w:hAnsi="Times New Roman"/>
          <w:b/>
          <w:bCs/>
          <w:sz w:val="28"/>
          <w:szCs w:val="28"/>
          <w:lang w:val="nl-NL"/>
        </w:rPr>
        <w:t>19</w:t>
      </w:r>
      <w:r w:rsidRPr="00A62CDF">
        <w:rPr>
          <w:rFonts w:ascii="Times New Roman" w:hAnsi="Times New Roman"/>
          <w:b/>
          <w:bCs/>
          <w:sz w:val="28"/>
          <w:szCs w:val="28"/>
          <w:lang w:val="nl-NL"/>
        </w:rPr>
        <w:t>.</w:t>
      </w:r>
      <w:r w:rsidRPr="00A62CDF">
        <w:rPr>
          <w:rFonts w:ascii="Times New Roman" w:hAnsi="Times New Roman"/>
          <w:bCs/>
          <w:sz w:val="28"/>
          <w:szCs w:val="28"/>
          <w:lang w:val="nl-NL"/>
        </w:rPr>
        <w:t xml:space="preserve"> Vì sao máy đo huyết áp cơ thường ưu tiên lựa chọn sử dụng trong bệnh viện hơn máy đo huyết áp điện tử?</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A. Máy đo huyết áp cơ dễ sử dụng, có thể tự đo cho bản thân dễ dàng.</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B. Máy đo huyết áp cơ cho kết quả chính xác cao, giá thành rẻ, có độ bền lâu.</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C. Máy đo huyết áp cơ nhỏ gọn giúp con người dễ mang đi và dễ sử dụng.</w:t>
      </w:r>
    </w:p>
    <w:p w:rsidR="00A62CDF" w:rsidRPr="00A62CDF" w:rsidRDefault="00A62CDF" w:rsidP="00A62CDF">
      <w:pPr>
        <w:spacing w:before="60"/>
        <w:rPr>
          <w:rFonts w:ascii="Times New Roman" w:hAnsi="Times New Roman"/>
          <w:bCs/>
          <w:sz w:val="28"/>
          <w:szCs w:val="28"/>
          <w:lang w:val="nl-NL"/>
        </w:rPr>
      </w:pPr>
      <w:r w:rsidRPr="00A62CDF">
        <w:rPr>
          <w:rFonts w:ascii="Times New Roman" w:hAnsi="Times New Roman"/>
          <w:bCs/>
          <w:sz w:val="28"/>
          <w:szCs w:val="28"/>
          <w:lang w:val="nl-NL"/>
        </w:rPr>
        <w:t>D. Máy đo huyết áp cơ nhanh chóng cho kết quả chính xác, tự động hiện kết quả trên màng hình LCD.</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20</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Đảm bảo an toàn trong phòng thí nghiệm, chúng ta không thực hiện điều nào sau đây?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Tuân thủ qui tắc trong phòng thí nghiệm.</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B. Hóa chất lấy sử dụng nếu dư đổ lại bình và đậy kín.</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Thực hiện thí nghiệm theo hướng dẫn của giáo viên.</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Đọc kĩ thông tin trên nhãn hóa chất trước khi sử dụng</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21</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Khi biết khối lượng riêng của một vật, ta có thể biết vật đó được cấu tạo bằng chất gì bằng cách đối chiếu với bảng ... của các chất. Cụm từ đúng điền vào  dấu 3 chấm trong câu trên là:</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trọng lượng riêng                                   B. khối lượng</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khối lượng riêng                                     D. thể tích</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22</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Cho biết 1kg nước có thể tích 1 lít còn 1kg dầu hỏa có thể tích 5/4 lít. Phát biểu nào sau đây là đúng?</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1 lít dầu hỏa có khối lượng lớn hơn 1 lít nước</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B. Khối lượng riêng của dầu hỏa bằng 5/4 khối lượng riêng của nước</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Khối lượng riêng của nước bằng 5/4 khối lượng riêng của dầu hỏa.</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D.1 lít nước có thể tích lớn hơn 1 lít dầu hỏa</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23</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Moment lực tác dụng lên vật có trục quay cố định là đại lượng:</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đặc trưng cho tác dụng làm quay vật của lực và được đo bằng tích của lực và cánh tay đòn của nó.</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lastRenderedPageBreak/>
        <w:t>B. để xác định độ lớn của lực tác dụng.</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luôn có giá trị âm.</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đặc trưng cho tác dụng làm quay vật của lực.</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24</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Lực có tác dụng làm vật rắn quay quanh trục khi</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lực có giá song song với trục quay.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B. lực có giá cắt trục quay.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lực có giá nằm trong mặt phẳng vuông góc với trục quay và cắt trục quay.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lực có giá nằm trong mặt phẳng vuông góc với trục quay và không cắt trục quay.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Pr>
          <w:rFonts w:ascii="Times New Roman" w:hAnsi="Times New Roman"/>
          <w:b/>
          <w:bCs/>
          <w:sz w:val="28"/>
          <w:szCs w:val="28"/>
          <w:lang w:val="es-ES_tradnl"/>
        </w:rPr>
        <w:t>25</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Tác dụng làm quay của vật càng lớn khi lực có giá trị</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lớn và khoảng cách từ trục quay đến giá của lực càng lớn.</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B. nhỏ và khoảng cách từ trục quay đến giá của lực càng lớn.</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lớn và khoảng cách từ trục quay đến giá của lực càng nhỏ.</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nhỏ và khoảng cách từ trục quay đến giá của lực càng nhỏ.</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sidR="00FD13DD">
        <w:rPr>
          <w:rFonts w:ascii="Times New Roman" w:hAnsi="Times New Roman"/>
          <w:b/>
          <w:bCs/>
          <w:sz w:val="28"/>
          <w:szCs w:val="28"/>
          <w:lang w:val="es-ES_tradnl"/>
        </w:rPr>
        <w:t>26</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Đòn bẩy có thể làm thay đổi:</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 xml:space="preserve">A. hướng tác dụng của lực.                   B. chiều tác dụng của lực. </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 xml:space="preserve">C. thay đổi lực kéo của vật.                   D. tác dụng của lực. </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sidR="00FD13DD">
        <w:rPr>
          <w:rFonts w:ascii="Times New Roman" w:hAnsi="Times New Roman"/>
          <w:b/>
          <w:bCs/>
          <w:sz w:val="28"/>
          <w:szCs w:val="28"/>
          <w:lang w:val="es-ES_tradnl"/>
        </w:rPr>
        <w:t>27</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Trong cơ thể người, các khớp nối của xương đóng vai trò</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là thanh của đòn bẩy.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B. là điểm tựa của đòn bẩy.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là lực của đòn bẩy.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là trọng lượng của cả cơ thể.</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D. thể tích</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
          <w:bCs/>
          <w:sz w:val="28"/>
          <w:szCs w:val="28"/>
          <w:lang w:val="es-ES_tradnl"/>
        </w:rPr>
        <w:t xml:space="preserve">Câu </w:t>
      </w:r>
      <w:r w:rsidR="00FD13DD">
        <w:rPr>
          <w:rFonts w:ascii="Times New Roman" w:hAnsi="Times New Roman"/>
          <w:b/>
          <w:bCs/>
          <w:sz w:val="28"/>
          <w:szCs w:val="28"/>
          <w:lang w:val="es-ES_tradnl"/>
        </w:rPr>
        <w:t>28</w:t>
      </w:r>
      <w:r w:rsidRPr="00A62CDF">
        <w:rPr>
          <w:rFonts w:ascii="Times New Roman" w:hAnsi="Times New Roman"/>
          <w:b/>
          <w:bCs/>
          <w:sz w:val="28"/>
          <w:szCs w:val="28"/>
          <w:lang w:val="es-ES_tradnl"/>
        </w:rPr>
        <w:t>.</w:t>
      </w:r>
      <w:r w:rsidRPr="00A62CDF">
        <w:rPr>
          <w:rFonts w:ascii="Times New Roman" w:hAnsi="Times New Roman"/>
          <w:bCs/>
          <w:sz w:val="28"/>
          <w:szCs w:val="28"/>
          <w:lang w:val="es-ES_tradnl"/>
        </w:rPr>
        <w:t xml:space="preserve"> Cân nào sau đây không phải là một ứng dụng của đòn bẩy?</w:t>
      </w:r>
    </w:p>
    <w:p w:rsidR="00A62CDF" w:rsidRP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A. Cân Robecvan.                           B. Cân đồng hồ.</w:t>
      </w:r>
    </w:p>
    <w:p w:rsidR="00A62CDF" w:rsidRDefault="00A62CDF"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r w:rsidRPr="00A62CDF">
        <w:rPr>
          <w:rFonts w:ascii="Times New Roman" w:hAnsi="Times New Roman"/>
          <w:bCs/>
          <w:sz w:val="28"/>
          <w:szCs w:val="28"/>
          <w:lang w:val="es-ES_tradnl"/>
        </w:rPr>
        <w:t>C. Cân đòn.                                     D. Cân tạ.</w:t>
      </w:r>
    </w:p>
    <w:p w:rsidR="00FD13DD" w:rsidRPr="00FD13DD" w:rsidRDefault="00FD13DD" w:rsidP="00FD13DD">
      <w:pPr>
        <w:tabs>
          <w:tab w:val="left" w:pos="567"/>
          <w:tab w:val="left" w:pos="992"/>
          <w:tab w:val="left" w:pos="2835"/>
          <w:tab w:val="left" w:pos="5103"/>
          <w:tab w:val="left" w:pos="7371"/>
        </w:tabs>
        <w:spacing w:before="120" w:line="276" w:lineRule="auto"/>
        <w:rPr>
          <w:rFonts w:ascii="Times New Roman" w:hAnsi="Times New Roman"/>
          <w:b/>
          <w:sz w:val="28"/>
          <w:szCs w:val="28"/>
        </w:rPr>
      </w:pPr>
      <w:r w:rsidRPr="00FD13DD">
        <w:rPr>
          <w:rFonts w:ascii="Times New Roman" w:hAnsi="Times New Roman"/>
          <w:b/>
          <w:sz w:val="28"/>
          <w:szCs w:val="28"/>
        </w:rPr>
        <w:t xml:space="preserve">Câu </w:t>
      </w:r>
      <w:r>
        <w:rPr>
          <w:rFonts w:ascii="Times New Roman" w:hAnsi="Times New Roman"/>
          <w:b/>
          <w:sz w:val="28"/>
          <w:szCs w:val="28"/>
        </w:rPr>
        <w:t>29</w:t>
      </w:r>
      <w:r w:rsidRPr="00FD13DD">
        <w:rPr>
          <w:rFonts w:ascii="Times New Roman" w:hAnsi="Times New Roman"/>
          <w:b/>
          <w:sz w:val="28"/>
          <w:szCs w:val="28"/>
        </w:rPr>
        <w:t xml:space="preserve">. </w:t>
      </w:r>
      <w:r w:rsidRPr="00FD13DD">
        <w:rPr>
          <w:rFonts w:ascii="Times New Roman" w:hAnsi="Times New Roman"/>
          <w:sz w:val="28"/>
          <w:szCs w:val="28"/>
        </w:rPr>
        <w:t>Biết 10 lít cát có khối lượng 15kg. Tính trọng lượng của một đống cát 3m</w:t>
      </w:r>
      <w:r w:rsidRPr="00FD13DD">
        <w:rPr>
          <w:rFonts w:ascii="Times New Roman" w:hAnsi="Times New Roman"/>
          <w:sz w:val="28"/>
          <w:szCs w:val="28"/>
          <w:vertAlign w:val="superscript"/>
        </w:rPr>
        <w:t>3</w:t>
      </w:r>
      <w:r w:rsidRPr="00FD13DD">
        <w:rPr>
          <w:rFonts w:ascii="Times New Roman" w:hAnsi="Times New Roman"/>
          <w:sz w:val="28"/>
          <w:szCs w:val="28"/>
        </w:rPr>
        <w:t>.</w:t>
      </w:r>
    </w:p>
    <w:p w:rsidR="00FD13DD" w:rsidRPr="00FD13DD" w:rsidRDefault="00FD13DD" w:rsidP="00FD13DD">
      <w:pPr>
        <w:tabs>
          <w:tab w:val="left" w:pos="283"/>
          <w:tab w:val="left" w:pos="567"/>
          <w:tab w:val="left" w:pos="2835"/>
          <w:tab w:val="left" w:pos="5103"/>
          <w:tab w:val="left" w:pos="5386"/>
          <w:tab w:val="left" w:pos="7371"/>
          <w:tab w:val="left" w:pos="7937"/>
        </w:tabs>
        <w:ind w:firstLine="283"/>
        <w:rPr>
          <w:rFonts w:ascii="Times New Roman" w:hAnsi="Times New Roman"/>
          <w:sz w:val="28"/>
          <w:szCs w:val="28"/>
        </w:rPr>
      </w:pPr>
      <w:r w:rsidRPr="00FD13DD">
        <w:rPr>
          <w:rFonts w:ascii="Times New Roman" w:hAnsi="Times New Roman"/>
          <w:b/>
          <w:sz w:val="28"/>
          <w:szCs w:val="28"/>
        </w:rPr>
        <w:t xml:space="preserve">A. </w:t>
      </w:r>
      <w:r w:rsidRPr="00FD13DD">
        <w:rPr>
          <w:rFonts w:ascii="Times New Roman" w:hAnsi="Times New Roman"/>
          <w:sz w:val="28"/>
          <w:szCs w:val="28"/>
        </w:rPr>
        <w:t>60000N.</w:t>
      </w:r>
      <w:r w:rsidRPr="00FD13DD">
        <w:rPr>
          <w:rFonts w:ascii="Times New Roman" w:hAnsi="Times New Roman"/>
          <w:b/>
          <w:sz w:val="28"/>
          <w:szCs w:val="28"/>
        </w:rPr>
        <w:tab/>
        <w:t xml:space="preserve">B. </w:t>
      </w:r>
      <w:r w:rsidRPr="00FD13DD">
        <w:rPr>
          <w:rFonts w:ascii="Times New Roman" w:hAnsi="Times New Roman"/>
          <w:sz w:val="28"/>
          <w:szCs w:val="28"/>
        </w:rPr>
        <w:t>30000N.</w:t>
      </w:r>
      <w:r w:rsidRPr="00FD13DD">
        <w:rPr>
          <w:rFonts w:ascii="Times New Roman" w:hAnsi="Times New Roman"/>
          <w:b/>
          <w:sz w:val="28"/>
          <w:szCs w:val="28"/>
        </w:rPr>
        <w:tab/>
        <w:t xml:space="preserve">C. </w:t>
      </w:r>
      <w:r w:rsidRPr="00FD13DD">
        <w:rPr>
          <w:rFonts w:ascii="Times New Roman" w:hAnsi="Times New Roman"/>
          <w:sz w:val="28"/>
          <w:szCs w:val="28"/>
        </w:rPr>
        <w:t>50000N.</w:t>
      </w:r>
      <w:r w:rsidRPr="00FD13DD">
        <w:rPr>
          <w:rFonts w:ascii="Times New Roman" w:hAnsi="Times New Roman"/>
          <w:b/>
          <w:sz w:val="28"/>
          <w:szCs w:val="28"/>
        </w:rPr>
        <w:tab/>
      </w:r>
      <w:r w:rsidRPr="00FD13DD">
        <w:rPr>
          <w:rFonts w:ascii="Times New Roman" w:hAnsi="Times New Roman"/>
          <w:b/>
          <w:bCs/>
          <w:sz w:val="28"/>
          <w:szCs w:val="28"/>
        </w:rPr>
        <w:t xml:space="preserve">D. </w:t>
      </w:r>
      <w:r w:rsidRPr="00FD13DD">
        <w:rPr>
          <w:rFonts w:ascii="Times New Roman" w:hAnsi="Times New Roman"/>
          <w:bCs/>
          <w:sz w:val="28"/>
          <w:szCs w:val="28"/>
        </w:rPr>
        <w:t>45000N.</w:t>
      </w:r>
    </w:p>
    <w:p w:rsidR="00FD13DD" w:rsidRPr="00FD13DD" w:rsidRDefault="00FD13DD" w:rsidP="00FD13DD">
      <w:pPr>
        <w:tabs>
          <w:tab w:val="left" w:pos="567"/>
          <w:tab w:val="left" w:pos="992"/>
          <w:tab w:val="left" w:pos="2835"/>
          <w:tab w:val="left" w:pos="5103"/>
          <w:tab w:val="left" w:pos="7371"/>
        </w:tabs>
        <w:spacing w:before="120" w:line="276" w:lineRule="auto"/>
        <w:rPr>
          <w:rFonts w:ascii="Times New Roman" w:hAnsi="Times New Roman"/>
          <w:b/>
          <w:sz w:val="28"/>
          <w:szCs w:val="28"/>
        </w:rPr>
      </w:pPr>
      <w:r w:rsidRPr="00FD13DD">
        <w:rPr>
          <w:rFonts w:ascii="Times New Roman" w:hAnsi="Times New Roman"/>
          <w:b/>
          <w:sz w:val="28"/>
          <w:szCs w:val="28"/>
        </w:rPr>
        <w:t xml:space="preserve">Câu </w:t>
      </w:r>
      <w:r>
        <w:rPr>
          <w:rFonts w:ascii="Times New Roman" w:hAnsi="Times New Roman"/>
          <w:b/>
          <w:sz w:val="28"/>
          <w:szCs w:val="28"/>
        </w:rPr>
        <w:t>30</w:t>
      </w:r>
      <w:r w:rsidRPr="00FD13DD">
        <w:rPr>
          <w:rFonts w:ascii="Times New Roman" w:hAnsi="Times New Roman"/>
          <w:b/>
          <w:sz w:val="28"/>
          <w:szCs w:val="28"/>
        </w:rPr>
        <w:t xml:space="preserve">. </w:t>
      </w:r>
      <w:r w:rsidRPr="00FD13DD">
        <w:rPr>
          <w:rFonts w:ascii="Times New Roman" w:hAnsi="Times New Roman"/>
          <w:sz w:val="28"/>
          <w:szCs w:val="28"/>
        </w:rPr>
        <w:t>Biết 10 lít cát có khối lượng 15 kg. Tính thể tích của 1 tấn cát.</w:t>
      </w:r>
    </w:p>
    <w:p w:rsidR="00FD13DD" w:rsidRPr="00FD13DD" w:rsidRDefault="00FD13DD" w:rsidP="00FD13DD">
      <w:pPr>
        <w:tabs>
          <w:tab w:val="left" w:pos="283"/>
          <w:tab w:val="left" w:pos="567"/>
          <w:tab w:val="left" w:pos="2835"/>
          <w:tab w:val="left" w:pos="5103"/>
          <w:tab w:val="left" w:pos="5386"/>
          <w:tab w:val="left" w:pos="7371"/>
          <w:tab w:val="left" w:pos="7937"/>
        </w:tabs>
        <w:ind w:firstLine="283"/>
        <w:rPr>
          <w:rFonts w:ascii="Times New Roman" w:hAnsi="Times New Roman"/>
          <w:sz w:val="28"/>
          <w:szCs w:val="28"/>
        </w:rPr>
      </w:pPr>
      <w:r w:rsidRPr="00FD13DD">
        <w:rPr>
          <w:rFonts w:ascii="Times New Roman" w:hAnsi="Times New Roman"/>
          <w:b/>
          <w:sz w:val="28"/>
          <w:szCs w:val="28"/>
        </w:rPr>
        <w:t xml:space="preserve">A. </w:t>
      </w:r>
      <w:r w:rsidRPr="00FD13DD">
        <w:rPr>
          <w:rFonts w:ascii="Times New Roman" w:hAnsi="Times New Roman"/>
          <w:sz w:val="28"/>
          <w:szCs w:val="28"/>
        </w:rPr>
        <w:t>0,667m</w:t>
      </w:r>
      <w:r w:rsidRPr="00FD13DD">
        <w:rPr>
          <w:rFonts w:ascii="Times New Roman" w:hAnsi="Times New Roman"/>
          <w:sz w:val="28"/>
          <w:szCs w:val="28"/>
          <w:vertAlign w:val="superscript"/>
        </w:rPr>
        <w:t>4</w:t>
      </w:r>
      <w:r w:rsidRPr="00FD13DD">
        <w:rPr>
          <w:rFonts w:ascii="Times New Roman" w:hAnsi="Times New Roman"/>
          <w:sz w:val="28"/>
          <w:szCs w:val="28"/>
        </w:rPr>
        <w:t>.</w:t>
      </w:r>
      <w:r w:rsidRPr="00FD13DD">
        <w:rPr>
          <w:rFonts w:ascii="Times New Roman" w:hAnsi="Times New Roman"/>
          <w:b/>
          <w:sz w:val="28"/>
          <w:szCs w:val="28"/>
        </w:rPr>
        <w:tab/>
        <w:t xml:space="preserve">B. </w:t>
      </w:r>
      <w:r w:rsidRPr="00FD13DD">
        <w:rPr>
          <w:rFonts w:ascii="Times New Roman" w:hAnsi="Times New Roman"/>
          <w:sz w:val="28"/>
          <w:szCs w:val="28"/>
        </w:rPr>
        <w:t>0,778m</w:t>
      </w:r>
      <w:r w:rsidRPr="00FD13DD">
        <w:rPr>
          <w:rFonts w:ascii="Times New Roman" w:hAnsi="Times New Roman"/>
          <w:sz w:val="28"/>
          <w:szCs w:val="28"/>
          <w:vertAlign w:val="superscript"/>
        </w:rPr>
        <w:t>3</w:t>
      </w:r>
      <w:r w:rsidRPr="00FD13DD">
        <w:rPr>
          <w:rFonts w:ascii="Times New Roman" w:hAnsi="Times New Roman"/>
          <w:sz w:val="28"/>
          <w:szCs w:val="28"/>
        </w:rPr>
        <w:t>.</w:t>
      </w:r>
      <w:r w:rsidRPr="00FD13DD">
        <w:rPr>
          <w:rFonts w:ascii="Times New Roman" w:hAnsi="Times New Roman"/>
          <w:b/>
          <w:sz w:val="28"/>
          <w:szCs w:val="28"/>
        </w:rPr>
        <w:tab/>
      </w:r>
      <w:r w:rsidRPr="00FD13DD">
        <w:rPr>
          <w:rFonts w:ascii="Times New Roman" w:hAnsi="Times New Roman"/>
          <w:b/>
          <w:bCs/>
          <w:sz w:val="28"/>
          <w:szCs w:val="28"/>
        </w:rPr>
        <w:t xml:space="preserve">C. </w:t>
      </w:r>
      <w:r w:rsidRPr="00FD13DD">
        <w:rPr>
          <w:rFonts w:ascii="Times New Roman" w:hAnsi="Times New Roman"/>
          <w:bCs/>
          <w:sz w:val="28"/>
          <w:szCs w:val="28"/>
        </w:rPr>
        <w:t>0,667m</w:t>
      </w:r>
      <w:r w:rsidRPr="00FD13DD">
        <w:rPr>
          <w:rFonts w:ascii="Times New Roman" w:hAnsi="Times New Roman"/>
          <w:bCs/>
          <w:sz w:val="28"/>
          <w:szCs w:val="28"/>
          <w:vertAlign w:val="superscript"/>
        </w:rPr>
        <w:t>3</w:t>
      </w:r>
      <w:r w:rsidRPr="00FD13DD">
        <w:rPr>
          <w:rFonts w:ascii="Times New Roman" w:hAnsi="Times New Roman"/>
          <w:bCs/>
          <w:sz w:val="28"/>
          <w:szCs w:val="28"/>
        </w:rPr>
        <w:t>.</w:t>
      </w:r>
      <w:r w:rsidRPr="00FD13DD">
        <w:rPr>
          <w:rFonts w:ascii="Times New Roman" w:hAnsi="Times New Roman"/>
          <w:b/>
          <w:sz w:val="28"/>
          <w:szCs w:val="28"/>
        </w:rPr>
        <w:tab/>
        <w:t xml:space="preserve">D. </w:t>
      </w:r>
      <w:r w:rsidRPr="00FD13DD">
        <w:rPr>
          <w:rFonts w:ascii="Times New Roman" w:hAnsi="Times New Roman"/>
          <w:sz w:val="28"/>
          <w:szCs w:val="28"/>
        </w:rPr>
        <w:t>0,778m</w:t>
      </w:r>
      <w:r w:rsidRPr="00FD13DD">
        <w:rPr>
          <w:rFonts w:ascii="Times New Roman" w:hAnsi="Times New Roman"/>
          <w:sz w:val="28"/>
          <w:szCs w:val="28"/>
          <w:vertAlign w:val="superscript"/>
        </w:rPr>
        <w:t>4</w:t>
      </w:r>
      <w:r w:rsidRPr="00FD13DD">
        <w:rPr>
          <w:rFonts w:ascii="Times New Roman" w:hAnsi="Times New Roman"/>
          <w:sz w:val="28"/>
          <w:szCs w:val="28"/>
        </w:rPr>
        <w:t>.</w:t>
      </w:r>
    </w:p>
    <w:p w:rsidR="00FD13DD" w:rsidRPr="00A62CDF" w:rsidRDefault="00FD13DD" w:rsidP="00A62CDF">
      <w:pPr>
        <w:tabs>
          <w:tab w:val="left" w:pos="567"/>
          <w:tab w:val="left" w:pos="1134"/>
          <w:tab w:val="left" w:pos="1701"/>
          <w:tab w:val="left" w:pos="2835"/>
          <w:tab w:val="left" w:pos="4536"/>
          <w:tab w:val="left" w:pos="5115"/>
          <w:tab w:val="left" w:pos="7371"/>
        </w:tabs>
        <w:spacing w:after="120"/>
        <w:rPr>
          <w:rFonts w:ascii="Times New Roman" w:hAnsi="Times New Roman"/>
          <w:bCs/>
          <w:sz w:val="28"/>
          <w:szCs w:val="28"/>
          <w:lang w:val="es-ES_tradnl"/>
        </w:rPr>
      </w:pPr>
    </w:p>
    <w:p w:rsidR="00A62CDF" w:rsidRPr="00A62CDF" w:rsidRDefault="00A62CDF" w:rsidP="00A62CDF">
      <w:pPr>
        <w:tabs>
          <w:tab w:val="left" w:pos="283"/>
          <w:tab w:val="left" w:pos="2835"/>
          <w:tab w:val="left" w:pos="5386"/>
          <w:tab w:val="left" w:pos="7937"/>
        </w:tabs>
        <w:ind w:firstLine="283"/>
        <w:rPr>
          <w:rFonts w:ascii="Times New Roman" w:hAnsi="Times New Roman"/>
          <w:sz w:val="28"/>
          <w:szCs w:val="28"/>
        </w:rPr>
      </w:pPr>
    </w:p>
    <w:p w:rsidR="00A62CDF" w:rsidRDefault="00A62CDF" w:rsidP="00370105">
      <w:pPr>
        <w:pStyle w:val="NormalWeb"/>
        <w:shd w:val="clear" w:color="auto" w:fill="FFFFFF"/>
        <w:spacing w:before="40" w:beforeAutospacing="0" w:after="80" w:afterAutospacing="0" w:line="276" w:lineRule="auto"/>
        <w:jc w:val="both"/>
        <w:rPr>
          <w:b/>
          <w:color w:val="000000" w:themeColor="text1"/>
          <w:sz w:val="28"/>
          <w:szCs w:val="28"/>
          <w:lang w:val="es-ES"/>
        </w:rPr>
      </w:pPr>
      <w:r>
        <w:rPr>
          <w:b/>
          <w:color w:val="000000" w:themeColor="text1"/>
          <w:sz w:val="28"/>
          <w:szCs w:val="28"/>
          <w:lang w:val="es-ES"/>
        </w:rPr>
        <w:t>II. Tự luận</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Câu 1.</w:t>
      </w:r>
      <w:r w:rsidRPr="00EA7274">
        <w:rPr>
          <w:rFonts w:ascii="Times New Roman" w:hAnsi="Times New Roman"/>
          <w:sz w:val="28"/>
          <w:szCs w:val="28"/>
        </w:rPr>
        <w:t xml:space="preserve"> Biến đổi vật lí là gì, lấy ví dụ?</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Câu 2.</w:t>
      </w:r>
      <w:r w:rsidRPr="00EA7274">
        <w:rPr>
          <w:rFonts w:ascii="Times New Roman" w:hAnsi="Times New Roman"/>
          <w:sz w:val="28"/>
          <w:szCs w:val="28"/>
        </w:rPr>
        <w:t xml:space="preserve"> Biến đổi hoá học là gì, lấy ví dụ?</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Câu 3.</w:t>
      </w:r>
      <w:r w:rsidRPr="00EA7274">
        <w:rPr>
          <w:rFonts w:ascii="Times New Roman" w:hAnsi="Times New Roman"/>
          <w:sz w:val="28"/>
          <w:szCs w:val="28"/>
        </w:rPr>
        <w:t xml:space="preserve"> Dấu hiệu phân biệt biến đổi vật lí và biến đổi hoá học.</w:t>
      </w:r>
    </w:p>
    <w:p w:rsidR="00EA7274" w:rsidRDefault="00EA7274" w:rsidP="00EA7274">
      <w:pPr>
        <w:rPr>
          <w:rFonts w:ascii="Times New Roman" w:hAnsi="Times New Roman"/>
          <w:sz w:val="28"/>
          <w:szCs w:val="28"/>
        </w:rPr>
      </w:pPr>
      <w:r w:rsidRPr="00EA7274">
        <w:rPr>
          <w:rFonts w:ascii="Times New Roman" w:hAnsi="Times New Roman"/>
          <w:b/>
          <w:sz w:val="28"/>
          <w:szCs w:val="28"/>
        </w:rPr>
        <w:t>Câu 4.</w:t>
      </w:r>
      <w:r w:rsidRPr="00EA7274">
        <w:rPr>
          <w:rFonts w:ascii="Times New Roman" w:hAnsi="Times New Roman"/>
          <w:sz w:val="28"/>
          <w:szCs w:val="28"/>
        </w:rPr>
        <w:t xml:space="preserve"> Phản ứng hoá học là gì? Trình bày diễn biến của 1 phản ứng hoá học.</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 xml:space="preserve">Câu 5. </w:t>
      </w:r>
      <w:r w:rsidRPr="00EA7274">
        <w:rPr>
          <w:rFonts w:ascii="Times New Roman" w:hAnsi="Times New Roman"/>
          <w:sz w:val="28"/>
          <w:szCs w:val="28"/>
        </w:rPr>
        <w:t>Dấu hiệu có phản ứng hoá học xảy ra.</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Câu 6.</w:t>
      </w:r>
      <w:r w:rsidRPr="00EA7274">
        <w:rPr>
          <w:rFonts w:ascii="Times New Roman" w:hAnsi="Times New Roman"/>
          <w:sz w:val="28"/>
          <w:szCs w:val="28"/>
        </w:rPr>
        <w:t xml:space="preserve"> Thế nào là phản ứng toả nhiệt, phản ứng thu nhiệt? Lấy ví dụ minh hoạ. Nêu ứng dụng của phản ứng toả nhiệt.</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Câu 7.</w:t>
      </w:r>
      <w:r w:rsidRPr="00EA7274">
        <w:rPr>
          <w:rFonts w:ascii="Times New Roman" w:hAnsi="Times New Roman"/>
          <w:sz w:val="28"/>
          <w:szCs w:val="28"/>
        </w:rPr>
        <w:t xml:space="preserve"> Phát biểu nội dung Định luật bảo toàn khối lượng. Phương trình bảo toàn khối lượng, áp dụng.</w:t>
      </w:r>
    </w:p>
    <w:p w:rsidR="00EA7274" w:rsidRPr="00EA7274" w:rsidRDefault="00EA7274" w:rsidP="00EA7274">
      <w:pPr>
        <w:rPr>
          <w:rFonts w:ascii="Times New Roman" w:hAnsi="Times New Roman"/>
          <w:sz w:val="28"/>
          <w:szCs w:val="28"/>
        </w:rPr>
      </w:pPr>
      <w:r w:rsidRPr="00EA7274">
        <w:rPr>
          <w:rFonts w:ascii="Times New Roman" w:hAnsi="Times New Roman"/>
          <w:b/>
          <w:sz w:val="28"/>
          <w:szCs w:val="28"/>
        </w:rPr>
        <w:t xml:space="preserve">Câu 8. </w:t>
      </w:r>
      <w:r w:rsidRPr="00EA7274">
        <w:rPr>
          <w:rFonts w:ascii="Times New Roman" w:hAnsi="Times New Roman"/>
          <w:sz w:val="28"/>
          <w:szCs w:val="28"/>
        </w:rPr>
        <w:t>Phương trình hoá học là gì? Nêu các bước lập PTHH. Ý nghĩa của PTHH.</w:t>
      </w:r>
    </w:p>
    <w:p w:rsidR="00EC1BCD" w:rsidRDefault="00EC1BCD" w:rsidP="00EC1BCD">
      <w:pPr>
        <w:pStyle w:val="NormalWeb"/>
        <w:shd w:val="clear" w:color="auto" w:fill="FFFFFF"/>
        <w:spacing w:before="40" w:beforeAutospacing="0" w:after="80" w:afterAutospacing="0" w:line="276" w:lineRule="auto"/>
        <w:jc w:val="both"/>
        <w:rPr>
          <w:rFonts w:eastAsia="Roboto"/>
          <w:sz w:val="26"/>
          <w:szCs w:val="26"/>
          <w:shd w:val="clear" w:color="auto" w:fill="FFFFFF"/>
        </w:rPr>
      </w:pPr>
      <w:r w:rsidRPr="00A61C96">
        <w:rPr>
          <w:b/>
          <w:color w:val="000000" w:themeColor="text1"/>
          <w:sz w:val="28"/>
          <w:szCs w:val="28"/>
          <w:lang w:val="es-ES"/>
        </w:rPr>
        <w:t>Câu</w:t>
      </w:r>
      <w:r>
        <w:rPr>
          <w:b/>
          <w:color w:val="000000" w:themeColor="text1"/>
          <w:sz w:val="28"/>
          <w:szCs w:val="28"/>
          <w:lang w:val="es-ES"/>
        </w:rPr>
        <w:t xml:space="preserve"> </w:t>
      </w:r>
      <w:r>
        <w:rPr>
          <w:b/>
          <w:color w:val="000000" w:themeColor="text1"/>
          <w:sz w:val="28"/>
          <w:szCs w:val="28"/>
          <w:lang w:val="es-ES"/>
        </w:rPr>
        <w:t>9</w:t>
      </w:r>
      <w:r>
        <w:rPr>
          <w:rFonts w:eastAsia="Calibri"/>
          <w:b/>
          <w:bCs/>
          <w:iCs/>
          <w:sz w:val="26"/>
          <w:szCs w:val="26"/>
          <w:lang w:val="vi-VN"/>
        </w:rPr>
        <w:t xml:space="preserve">: </w:t>
      </w:r>
      <w:r w:rsidRPr="00A31EE4">
        <w:t xml:space="preserve"> </w:t>
      </w:r>
      <w:r w:rsidRPr="00D94525">
        <w:rPr>
          <w:rFonts w:eastAsia="Roboto"/>
          <w:sz w:val="26"/>
          <w:szCs w:val="26"/>
          <w:shd w:val="clear" w:color="auto" w:fill="FFFFFF"/>
        </w:rPr>
        <w:t>Sự phối hợp của cơ – xương – khớp khi cơ thể vận động được thể hiện như thế nào? Nêu nguyên nhân và cách phòng tránh tật cong vẹo cột sống.</w:t>
      </w:r>
    </w:p>
    <w:p w:rsidR="00EA7274" w:rsidRPr="00EC1BCD" w:rsidRDefault="00EC1BCD" w:rsidP="00EC1BCD">
      <w:pPr>
        <w:pStyle w:val="NormalWeb"/>
        <w:spacing w:before="40" w:beforeAutospacing="0" w:after="80" w:afterAutospacing="0" w:line="276" w:lineRule="auto"/>
        <w:jc w:val="both"/>
        <w:rPr>
          <w:rFonts w:eastAsia="Open Sans"/>
          <w:sz w:val="26"/>
          <w:szCs w:val="26"/>
        </w:rPr>
      </w:pPr>
      <w:r w:rsidRPr="00A61C96">
        <w:rPr>
          <w:b/>
          <w:color w:val="000000" w:themeColor="text1"/>
          <w:sz w:val="28"/>
          <w:szCs w:val="28"/>
          <w:lang w:val="es-ES"/>
        </w:rPr>
        <w:t>Câu</w:t>
      </w:r>
      <w:r>
        <w:rPr>
          <w:b/>
          <w:color w:val="000000" w:themeColor="text1"/>
          <w:sz w:val="28"/>
          <w:szCs w:val="28"/>
          <w:lang w:val="es-ES"/>
        </w:rPr>
        <w:t xml:space="preserve"> </w:t>
      </w:r>
      <w:r>
        <w:rPr>
          <w:b/>
          <w:color w:val="000000" w:themeColor="text1"/>
          <w:sz w:val="28"/>
          <w:szCs w:val="28"/>
          <w:lang w:val="es-ES"/>
        </w:rPr>
        <w:t>10</w:t>
      </w:r>
      <w:r>
        <w:rPr>
          <w:rFonts w:eastAsia="Calibri"/>
          <w:b/>
          <w:bCs/>
          <w:iCs/>
          <w:sz w:val="26"/>
          <w:szCs w:val="26"/>
          <w:lang w:val="vi-VN"/>
        </w:rPr>
        <w:t xml:space="preserve">: </w:t>
      </w:r>
      <w:r w:rsidRPr="00A31EE4">
        <w:t xml:space="preserve"> </w:t>
      </w:r>
      <w:r w:rsidRPr="00D94525">
        <w:rPr>
          <w:rFonts w:eastAsia="Open Sans"/>
          <w:sz w:val="26"/>
          <w:szCs w:val="26"/>
        </w:rPr>
        <w:t>Khi em tập thể dục, có sự tham gia của các hệ cơ quan nào trong cơ thể? Sự bài tiết mồ hôi, nhịp thở (số lần hít vào, thở ra trong 1 phút), nhịp tim (số lần tim đập trong 1 phút) thay đổi như thế nào? Giải thích.</w:t>
      </w:r>
    </w:p>
    <w:p w:rsidR="00EC1BCD" w:rsidRPr="00EC1BCD" w:rsidRDefault="00EC1BCD" w:rsidP="00EC1BCD">
      <w:pPr>
        <w:spacing w:before="40" w:after="40" w:line="276" w:lineRule="auto"/>
        <w:rPr>
          <w:rFonts w:ascii="Times New Roman" w:hAnsi="Times New Roman"/>
          <w:sz w:val="26"/>
          <w:szCs w:val="26"/>
        </w:rPr>
      </w:pPr>
      <w:r w:rsidRPr="00EC1BCD">
        <w:rPr>
          <w:rFonts w:ascii="Times New Roman" w:hAnsi="Times New Roman"/>
          <w:bCs/>
          <w:sz w:val="26"/>
          <w:szCs w:val="26"/>
          <w:lang w:val="es-ES_tradnl"/>
        </w:rPr>
        <w:t xml:space="preserve"> </w:t>
      </w:r>
      <w:r w:rsidRPr="00EC1BCD">
        <w:rPr>
          <w:rFonts w:ascii="Times New Roman" w:hAnsi="Times New Roman"/>
          <w:b/>
          <w:color w:val="000000" w:themeColor="text1"/>
          <w:sz w:val="28"/>
          <w:szCs w:val="28"/>
          <w:lang w:val="es-ES"/>
        </w:rPr>
        <w:t>Câu 1</w:t>
      </w:r>
      <w:r w:rsidR="00C76F25">
        <w:rPr>
          <w:rFonts w:ascii="Times New Roman" w:hAnsi="Times New Roman"/>
          <w:b/>
          <w:color w:val="000000" w:themeColor="text1"/>
          <w:sz w:val="28"/>
          <w:szCs w:val="28"/>
          <w:lang w:val="es-ES"/>
        </w:rPr>
        <w:t>1</w:t>
      </w:r>
      <w:r w:rsidRPr="00EC1BCD">
        <w:rPr>
          <w:rFonts w:ascii="Times New Roman" w:eastAsia="Calibri" w:hAnsi="Times New Roman"/>
          <w:b/>
          <w:bCs/>
          <w:iCs/>
          <w:sz w:val="26"/>
          <w:szCs w:val="26"/>
          <w:lang w:val="vi-VN"/>
        </w:rPr>
        <w:t>:</w:t>
      </w:r>
      <w:r>
        <w:rPr>
          <w:rFonts w:eastAsia="Calibri"/>
          <w:b/>
          <w:bCs/>
          <w:iCs/>
          <w:sz w:val="26"/>
          <w:szCs w:val="26"/>
          <w:lang w:val="vi-VN"/>
        </w:rPr>
        <w:t xml:space="preserve"> </w:t>
      </w:r>
      <w:r w:rsidRPr="00A31EE4">
        <w:t xml:space="preserve"> </w:t>
      </w:r>
      <w:r w:rsidRPr="00EC1BCD">
        <w:rPr>
          <w:rFonts w:ascii="Times New Roman" w:hAnsi="Times New Roman"/>
          <w:sz w:val="26"/>
          <w:szCs w:val="26"/>
        </w:rPr>
        <w:t xml:space="preserve"> Khi cân một bình chia độ rỗng ta thấy kim chỉ </w:t>
      </w:r>
      <w:r w:rsidR="00C76F25">
        <w:rPr>
          <w:rFonts w:ascii="Times New Roman" w:hAnsi="Times New Roman"/>
          <w:sz w:val="26"/>
          <w:szCs w:val="26"/>
        </w:rPr>
        <w:t>250</w:t>
      </w:r>
      <w:r w:rsidRPr="00EC1BCD">
        <w:rPr>
          <w:rFonts w:ascii="Times New Roman" w:hAnsi="Times New Roman"/>
          <w:sz w:val="26"/>
          <w:szCs w:val="26"/>
        </w:rPr>
        <w:t>g. Đổ vào bình chia độ 50</w:t>
      </w:r>
      <w:r w:rsidR="00C76F25">
        <w:rPr>
          <w:rFonts w:ascii="Times New Roman" w:hAnsi="Times New Roman"/>
          <w:sz w:val="26"/>
          <w:szCs w:val="26"/>
        </w:rPr>
        <w:t>0</w:t>
      </w:r>
      <w:r w:rsidRPr="00EC1BCD">
        <w:rPr>
          <w:rFonts w:ascii="Times New Roman" w:hAnsi="Times New Roman"/>
          <w:sz w:val="26"/>
          <w:szCs w:val="26"/>
        </w:rPr>
        <w:t>cm chất lỏng nào đó kim chỉ</w:t>
      </w:r>
      <w:r w:rsidR="00C76F25">
        <w:rPr>
          <w:rFonts w:ascii="Times New Roman" w:hAnsi="Times New Roman"/>
          <w:sz w:val="26"/>
          <w:szCs w:val="26"/>
        </w:rPr>
        <w:t xml:space="preserve"> </w:t>
      </w:r>
      <w:bookmarkStart w:id="15" w:name="_GoBack"/>
      <w:bookmarkEnd w:id="15"/>
      <w:r w:rsidR="00C76F25">
        <w:rPr>
          <w:rFonts w:ascii="Times New Roman" w:hAnsi="Times New Roman"/>
          <w:sz w:val="26"/>
          <w:szCs w:val="26"/>
        </w:rPr>
        <w:t>750</w:t>
      </w:r>
      <w:r w:rsidRPr="00EC1BCD">
        <w:rPr>
          <w:rFonts w:ascii="Times New Roman" w:hAnsi="Times New Roman"/>
          <w:sz w:val="26"/>
          <w:szCs w:val="26"/>
        </w:rPr>
        <w:t xml:space="preserve"> g. Xác định khối lượng riêng và trọng lượng riêng của chất lỏng đó?</w:t>
      </w:r>
    </w:p>
    <w:p w:rsidR="00EC1BCD" w:rsidRPr="00EC1BCD" w:rsidRDefault="00C76F25" w:rsidP="00EC1BCD">
      <w:pPr>
        <w:tabs>
          <w:tab w:val="left" w:pos="567"/>
          <w:tab w:val="left" w:pos="2835"/>
          <w:tab w:val="left" w:pos="5103"/>
          <w:tab w:val="left" w:pos="7371"/>
        </w:tabs>
        <w:spacing w:before="120" w:line="276" w:lineRule="auto"/>
        <w:rPr>
          <w:rFonts w:ascii="Times New Roman" w:hAnsi="Times New Roman"/>
          <w:sz w:val="28"/>
        </w:rPr>
      </w:pPr>
      <w:r w:rsidRPr="00C76F25">
        <w:rPr>
          <w:rFonts w:ascii="Times New Roman" w:hAnsi="Times New Roman"/>
          <w:b/>
          <w:color w:val="000000" w:themeColor="text1"/>
          <w:sz w:val="28"/>
          <w:szCs w:val="28"/>
          <w:lang w:val="es-ES"/>
        </w:rPr>
        <w:t>Câu 1</w:t>
      </w:r>
      <w:r>
        <w:rPr>
          <w:rFonts w:ascii="Times New Roman" w:hAnsi="Times New Roman"/>
          <w:b/>
          <w:color w:val="000000" w:themeColor="text1"/>
          <w:sz w:val="28"/>
          <w:szCs w:val="28"/>
          <w:lang w:val="es-ES"/>
        </w:rPr>
        <w:t>2</w:t>
      </w:r>
      <w:r w:rsidRPr="00C76F25">
        <w:rPr>
          <w:rFonts w:ascii="Times New Roman" w:eastAsia="Calibri" w:hAnsi="Times New Roman"/>
          <w:b/>
          <w:bCs/>
          <w:iCs/>
          <w:sz w:val="26"/>
          <w:szCs w:val="26"/>
          <w:lang w:val="vi-VN"/>
        </w:rPr>
        <w:t xml:space="preserve">: </w:t>
      </w:r>
      <w:r w:rsidRPr="00C76F25">
        <w:rPr>
          <w:rFonts w:ascii="Times New Roman" w:hAnsi="Times New Roman"/>
        </w:rPr>
        <w:t xml:space="preserve"> </w:t>
      </w:r>
      <w:r w:rsidR="00EC1BCD" w:rsidRPr="00EC1BCD">
        <w:rPr>
          <w:rFonts w:ascii="Times New Roman" w:hAnsi="Times New Roman"/>
          <w:bCs/>
          <w:sz w:val="28"/>
        </w:rPr>
        <w:t>Tay chân của con người hoạt động như các đòn bẩy. Các xương tay, xương chân là đòn bẩy, các khớp xương là điểm tựa, còn các cơ bắp tạo nên lực.</w:t>
      </w:r>
    </w:p>
    <w:p w:rsidR="00EC1BCD" w:rsidRPr="00EC1BCD" w:rsidRDefault="00EC1BCD" w:rsidP="00EC1BCD">
      <w:pPr>
        <w:tabs>
          <w:tab w:val="left" w:pos="283"/>
          <w:tab w:val="left" w:pos="567"/>
          <w:tab w:val="left" w:pos="2835"/>
          <w:tab w:val="left" w:pos="5103"/>
          <w:tab w:val="left" w:pos="5386"/>
          <w:tab w:val="left" w:pos="7371"/>
          <w:tab w:val="left" w:pos="7937"/>
        </w:tabs>
        <w:ind w:firstLine="283"/>
        <w:rPr>
          <w:rFonts w:ascii="Times New Roman" w:hAnsi="Times New Roman"/>
          <w:sz w:val="28"/>
        </w:rPr>
      </w:pPr>
      <w:r w:rsidRPr="00EC1BCD">
        <w:rPr>
          <w:rFonts w:ascii="Times New Roman" w:hAnsi="Times New Roman"/>
          <w:sz w:val="28"/>
        </w:rPr>
        <w:t xml:space="preserve">Để nâng một vật nặng 20N, cơ bắp phải tác dụng một lực tới 160N. Tuy nhiên cơ bắp chỉ cần co lại 1 cm cũng đã nâng vật lên một đoạn 8cm rồi. Người ta nói rằng, tuy không được lợi về lực nhưng dùng đòn bẩy này lại được lợi về đường đi </w:t>
      </w:r>
    </w:p>
    <w:p w:rsidR="00EC1BCD" w:rsidRPr="00EC1BCD" w:rsidRDefault="00EC1BCD" w:rsidP="00EC1BCD">
      <w:pPr>
        <w:tabs>
          <w:tab w:val="left" w:pos="283"/>
          <w:tab w:val="left" w:pos="567"/>
          <w:tab w:val="left" w:pos="2835"/>
          <w:tab w:val="left" w:pos="5103"/>
          <w:tab w:val="left" w:pos="5386"/>
          <w:tab w:val="left" w:pos="7371"/>
          <w:tab w:val="left" w:pos="7937"/>
        </w:tabs>
        <w:ind w:firstLine="283"/>
        <w:rPr>
          <w:rFonts w:ascii="Times New Roman" w:hAnsi="Times New Roman"/>
          <w:sz w:val="28"/>
        </w:rPr>
      </w:pPr>
      <w:r w:rsidRPr="00EC1BCD">
        <w:rPr>
          <w:rFonts w:ascii="Times New Roman" w:hAnsi="Times New Roman"/>
          <w:noProof/>
          <w:sz w:val="28"/>
          <w:szCs w:val="28"/>
        </w:rPr>
        <w:drawing>
          <wp:inline distT="0" distB="0" distL="0" distR="0" wp14:anchorId="29C9B0CA" wp14:editId="398FFD3D">
            <wp:extent cx="1496291" cy="1278906"/>
            <wp:effectExtent l="0" t="0" r="254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501603" cy="1283446"/>
                    </a:xfrm>
                    <a:prstGeom prst="rect">
                      <a:avLst/>
                    </a:prstGeom>
                  </pic:spPr>
                </pic:pic>
              </a:graphicData>
            </a:graphic>
          </wp:inline>
        </w:drawing>
      </w:r>
    </w:p>
    <w:p w:rsidR="00EC1BCD" w:rsidRPr="00EC1BCD" w:rsidRDefault="00EC1BCD" w:rsidP="00EC1BCD">
      <w:pPr>
        <w:tabs>
          <w:tab w:val="left" w:pos="283"/>
          <w:tab w:val="left" w:pos="567"/>
          <w:tab w:val="left" w:pos="2835"/>
          <w:tab w:val="left" w:pos="5103"/>
          <w:tab w:val="left" w:pos="5386"/>
          <w:tab w:val="left" w:pos="7371"/>
          <w:tab w:val="left" w:pos="7937"/>
        </w:tabs>
        <w:ind w:firstLine="283"/>
        <w:rPr>
          <w:rFonts w:ascii="Times New Roman" w:hAnsi="Times New Roman"/>
          <w:sz w:val="28"/>
        </w:rPr>
      </w:pPr>
      <w:r w:rsidRPr="00EC1BCD">
        <w:rPr>
          <w:rFonts w:ascii="Times New Roman" w:hAnsi="Times New Roman"/>
          <w:sz w:val="28"/>
        </w:rPr>
        <w:t>Hãy suy nghĩ về cách cử động của chân, tay… và tìm hiểu xem có những đòn bẩy nào trong cơ thể em.</w:t>
      </w:r>
    </w:p>
    <w:p w:rsidR="00EC1BCD" w:rsidRPr="00EC1BCD" w:rsidRDefault="00EC1BCD" w:rsidP="00EC1BCD">
      <w:pPr>
        <w:spacing w:before="40" w:after="40" w:line="276" w:lineRule="auto"/>
        <w:rPr>
          <w:rFonts w:ascii="Times New Roman" w:hAnsi="Times New Roman"/>
          <w:b/>
          <w:sz w:val="26"/>
          <w:szCs w:val="26"/>
        </w:rPr>
      </w:pPr>
    </w:p>
    <w:p w:rsidR="00EA7274" w:rsidRPr="00EA7274" w:rsidRDefault="00C76F25" w:rsidP="00EA7274">
      <w:pPr>
        <w:tabs>
          <w:tab w:val="left" w:pos="142"/>
          <w:tab w:val="left" w:pos="2552"/>
          <w:tab w:val="left" w:pos="4820"/>
          <w:tab w:val="left" w:pos="7088"/>
        </w:tabs>
        <w:spacing w:before="40" w:after="40" w:line="276" w:lineRule="auto"/>
        <w:rPr>
          <w:rFonts w:ascii="Times New Roman" w:hAnsi="Times New Roman"/>
          <w:b/>
          <w:color w:val="000000"/>
          <w:sz w:val="28"/>
          <w:szCs w:val="28"/>
        </w:rPr>
      </w:pPr>
      <w:r w:rsidRPr="00C76F25">
        <w:rPr>
          <w:rFonts w:ascii="Times New Roman" w:hAnsi="Times New Roman"/>
          <w:b/>
          <w:color w:val="000000" w:themeColor="text1"/>
          <w:sz w:val="28"/>
          <w:szCs w:val="28"/>
          <w:lang w:val="es-ES"/>
        </w:rPr>
        <w:t>Câu 1</w:t>
      </w:r>
      <w:r>
        <w:rPr>
          <w:rFonts w:ascii="Times New Roman" w:hAnsi="Times New Roman"/>
          <w:b/>
          <w:color w:val="000000" w:themeColor="text1"/>
          <w:sz w:val="28"/>
          <w:szCs w:val="28"/>
          <w:lang w:val="es-ES"/>
        </w:rPr>
        <w:t>3</w:t>
      </w:r>
      <w:r w:rsidRPr="00C76F25">
        <w:rPr>
          <w:rFonts w:ascii="Times New Roman" w:eastAsia="Calibri" w:hAnsi="Times New Roman"/>
          <w:b/>
          <w:bCs/>
          <w:iCs/>
          <w:sz w:val="26"/>
          <w:szCs w:val="26"/>
          <w:lang w:val="vi-VN"/>
        </w:rPr>
        <w:t>:</w:t>
      </w:r>
      <w:r>
        <w:rPr>
          <w:rFonts w:eastAsia="Calibri"/>
          <w:b/>
          <w:bCs/>
          <w:iCs/>
          <w:sz w:val="26"/>
          <w:szCs w:val="26"/>
          <w:lang w:val="vi-VN"/>
        </w:rPr>
        <w:t xml:space="preserve"> </w:t>
      </w:r>
      <w:r w:rsidRPr="00A31EE4">
        <w:t xml:space="preserve"> </w:t>
      </w:r>
      <w:r w:rsidR="00EA7274" w:rsidRPr="00EA7274">
        <w:rPr>
          <w:rFonts w:ascii="Times New Roman" w:hAnsi="Times New Roman"/>
          <w:color w:val="000000"/>
          <w:sz w:val="28"/>
          <w:szCs w:val="28"/>
        </w:rPr>
        <w:t>Cho các sơ đồ phản ứng sau:</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t>K + O</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 xml:space="preserve"> ---&gt; K</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O</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t>Mg + O</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 xml:space="preserve"> ---&gt; MgO</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lastRenderedPageBreak/>
        <w:t>Fe + HCl ---&gt; FeCl</w:t>
      </w:r>
      <w:r w:rsidRPr="00EA7274">
        <w:rPr>
          <w:rFonts w:ascii="Times New Roman" w:hAnsi="Times New Roman"/>
          <w:color w:val="000000"/>
          <w:sz w:val="28"/>
          <w:szCs w:val="28"/>
          <w:vertAlign w:val="subscript"/>
          <w:lang w:val="nl-NL"/>
        </w:rPr>
        <w:t xml:space="preserve">2  </w:t>
      </w:r>
      <w:r w:rsidRPr="00EA7274">
        <w:rPr>
          <w:rFonts w:ascii="Times New Roman" w:hAnsi="Times New Roman"/>
          <w:color w:val="000000"/>
          <w:sz w:val="28"/>
          <w:szCs w:val="28"/>
          <w:lang w:val="nl-NL"/>
        </w:rPr>
        <w:t>+ H</w:t>
      </w:r>
      <w:r w:rsidRPr="00EA7274">
        <w:rPr>
          <w:rFonts w:ascii="Times New Roman" w:hAnsi="Times New Roman"/>
          <w:color w:val="000000"/>
          <w:sz w:val="28"/>
          <w:szCs w:val="28"/>
          <w:vertAlign w:val="subscript"/>
          <w:lang w:val="nl-NL"/>
        </w:rPr>
        <w:t>2</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t>CH</w:t>
      </w:r>
      <w:r w:rsidRPr="00EA7274">
        <w:rPr>
          <w:rFonts w:ascii="Times New Roman" w:hAnsi="Times New Roman"/>
          <w:color w:val="000000"/>
          <w:sz w:val="28"/>
          <w:szCs w:val="28"/>
          <w:vertAlign w:val="subscript"/>
          <w:lang w:val="nl-NL"/>
        </w:rPr>
        <w:t>4</w:t>
      </w:r>
      <w:r w:rsidRPr="00EA7274">
        <w:rPr>
          <w:rFonts w:ascii="Times New Roman" w:hAnsi="Times New Roman"/>
          <w:color w:val="000000"/>
          <w:sz w:val="28"/>
          <w:szCs w:val="28"/>
          <w:lang w:val="nl-NL"/>
        </w:rPr>
        <w:t xml:space="preserve"> + O</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 xml:space="preserve"> ---&gt; CO</w:t>
      </w:r>
      <w:r w:rsidRPr="00EA7274">
        <w:rPr>
          <w:rFonts w:ascii="Times New Roman" w:hAnsi="Times New Roman"/>
          <w:color w:val="000000"/>
          <w:sz w:val="28"/>
          <w:szCs w:val="28"/>
          <w:vertAlign w:val="subscript"/>
          <w:lang w:val="nl-NL"/>
        </w:rPr>
        <w:t xml:space="preserve">2   </w:t>
      </w:r>
      <w:r w:rsidRPr="00EA7274">
        <w:rPr>
          <w:rFonts w:ascii="Times New Roman" w:hAnsi="Times New Roman"/>
          <w:color w:val="000000"/>
          <w:sz w:val="28"/>
          <w:szCs w:val="28"/>
          <w:lang w:val="nl-NL"/>
        </w:rPr>
        <w:t>+  H</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O</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t>Na</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CO</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 xml:space="preserve"> + Ca(OH)</w:t>
      </w:r>
      <w:r w:rsidRPr="00EA7274">
        <w:rPr>
          <w:rFonts w:ascii="Times New Roman" w:hAnsi="Times New Roman"/>
          <w:color w:val="000000"/>
          <w:sz w:val="28"/>
          <w:szCs w:val="28"/>
          <w:vertAlign w:val="subscript"/>
          <w:lang w:val="nl-NL"/>
        </w:rPr>
        <w:t>2</w:t>
      </w:r>
      <w:r w:rsidRPr="00EA7274">
        <w:rPr>
          <w:rFonts w:ascii="Times New Roman" w:hAnsi="Times New Roman"/>
          <w:color w:val="000000"/>
          <w:sz w:val="28"/>
          <w:szCs w:val="28"/>
          <w:lang w:val="nl-NL"/>
        </w:rPr>
        <w:t xml:space="preserve"> ---&gt;  CaCO</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 xml:space="preserve"> + NaOH</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lang w:val="nl-NL"/>
        </w:rPr>
        <w:t>FeCl</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 xml:space="preserve"> + AgNO</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 xml:space="preserve"> ---&gt; Fe(NO</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w:t>
      </w:r>
      <w:r w:rsidRPr="00EA7274">
        <w:rPr>
          <w:rFonts w:ascii="Times New Roman" w:hAnsi="Times New Roman"/>
          <w:color w:val="000000"/>
          <w:sz w:val="28"/>
          <w:szCs w:val="28"/>
          <w:vertAlign w:val="subscript"/>
          <w:lang w:val="nl-NL"/>
        </w:rPr>
        <w:t>3</w:t>
      </w:r>
      <w:r w:rsidRPr="00EA7274">
        <w:rPr>
          <w:rFonts w:ascii="Times New Roman" w:hAnsi="Times New Roman"/>
          <w:color w:val="000000"/>
          <w:sz w:val="28"/>
          <w:szCs w:val="28"/>
          <w:lang w:val="nl-NL"/>
        </w:rPr>
        <w:t xml:space="preserve"> + AgCl</w:t>
      </w:r>
    </w:p>
    <w:p w:rsidR="00EA7274" w:rsidRPr="00EA7274" w:rsidRDefault="00EA7274" w:rsidP="00EA7274">
      <w:pPr>
        <w:tabs>
          <w:tab w:val="left" w:pos="142"/>
          <w:tab w:val="left" w:pos="2552"/>
          <w:tab w:val="left" w:pos="4820"/>
          <w:tab w:val="left" w:pos="7088"/>
        </w:tabs>
        <w:spacing w:before="40" w:after="40" w:line="276" w:lineRule="auto"/>
        <w:rPr>
          <w:rFonts w:ascii="Times New Roman" w:hAnsi="Times New Roman"/>
          <w:color w:val="000000"/>
          <w:sz w:val="28"/>
          <w:szCs w:val="28"/>
        </w:rPr>
      </w:pPr>
      <w:r w:rsidRPr="00EA7274">
        <w:rPr>
          <w:rFonts w:ascii="Times New Roman" w:hAnsi="Times New Roman"/>
          <w:color w:val="000000"/>
          <w:sz w:val="28"/>
          <w:szCs w:val="28"/>
        </w:rPr>
        <w:t>Hãy lập phương trình hóa học và cho biết tỉ lệ số nguyên tử, số phân tử của các chất trong mỗi phản ứng.</w:t>
      </w:r>
    </w:p>
    <w:p w:rsidR="00EC1BCD" w:rsidRPr="00EA7274" w:rsidRDefault="00EC1BCD" w:rsidP="00EC1BCD">
      <w:pPr>
        <w:rPr>
          <w:rFonts w:ascii="Times New Roman" w:hAnsi="Times New Roman"/>
          <w:b/>
          <w:sz w:val="28"/>
          <w:szCs w:val="28"/>
        </w:rPr>
      </w:pPr>
      <w:r w:rsidRPr="00EA7274">
        <w:rPr>
          <w:rFonts w:ascii="Times New Roman" w:hAnsi="Times New Roman"/>
          <w:b/>
          <w:sz w:val="28"/>
          <w:szCs w:val="28"/>
        </w:rPr>
        <w:t xml:space="preserve">* Bài tập SBT: </w:t>
      </w:r>
      <w:r w:rsidRPr="00EA7274">
        <w:rPr>
          <w:rFonts w:ascii="Times New Roman" w:hAnsi="Times New Roman"/>
          <w:sz w:val="28"/>
          <w:szCs w:val="28"/>
        </w:rPr>
        <w:t>1.2; 1.4; 1.8; 1.9; 2.3; 2.4; 2.6; 2.8</w:t>
      </w:r>
    </w:p>
    <w:p w:rsidR="00370105" w:rsidRPr="00EA7274" w:rsidRDefault="00370105" w:rsidP="00370105">
      <w:pPr>
        <w:rPr>
          <w:rFonts w:ascii="Times New Roman" w:hAnsi="Times New Roman"/>
          <w:color w:val="000000" w:themeColor="text1"/>
          <w:sz w:val="28"/>
          <w:szCs w:val="28"/>
        </w:rPr>
      </w:pPr>
    </w:p>
    <w:p w:rsidR="00601E8F" w:rsidRPr="00EA7274" w:rsidRDefault="00601E8F">
      <w:pPr>
        <w:rPr>
          <w:rFonts w:ascii="Times New Roman" w:hAnsi="Times New Roman"/>
        </w:rPr>
      </w:pPr>
    </w:p>
    <w:sectPr w:rsidR="00601E8F" w:rsidRPr="00EA7274" w:rsidSect="00DC5626">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00000001" w:usb1="5000217F" w:usb2="00000021"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024E7D"/>
    <w:multiLevelType w:val="hybridMultilevel"/>
    <w:tmpl w:val="F7CE1BFA"/>
    <w:lvl w:ilvl="0" w:tplc="29D64442">
      <w:start w:val="1"/>
      <w:numFmt w:val="upperRoman"/>
      <w:lvlText w:val="%1."/>
      <w:lvlJc w:val="left"/>
      <w:pPr>
        <w:ind w:left="755" w:hanging="72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105"/>
    <w:rsid w:val="00370105"/>
    <w:rsid w:val="00587FAB"/>
    <w:rsid w:val="005C586A"/>
    <w:rsid w:val="00601E8F"/>
    <w:rsid w:val="00A62CDF"/>
    <w:rsid w:val="00B561A0"/>
    <w:rsid w:val="00C76F25"/>
    <w:rsid w:val="00EA7274"/>
    <w:rsid w:val="00EC1BCD"/>
    <w:rsid w:val="00FD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725D"/>
  <w15:chartTrackingRefBased/>
  <w15:docId w15:val="{40BF688D-BA8D-41FD-85B0-C96119261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10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g">
    <w:name w:val="bang"/>
    <w:basedOn w:val="Normal"/>
    <w:link w:val="bangChar"/>
    <w:rsid w:val="00370105"/>
    <w:pPr>
      <w:spacing w:before="40" w:after="80" w:line="264" w:lineRule="auto"/>
      <w:jc w:val="both"/>
    </w:pPr>
    <w:rPr>
      <w:rFonts w:ascii=".VnTime" w:hAnsi=".VnTime"/>
    </w:rPr>
  </w:style>
  <w:style w:type="character" w:customStyle="1" w:styleId="bangChar">
    <w:name w:val="bang Char"/>
    <w:link w:val="bang"/>
    <w:rsid w:val="00370105"/>
    <w:rPr>
      <w:rFonts w:ascii=".VnTime" w:eastAsia="Times New Roman" w:hAnsi=".VnTime" w:cs="Times New Roman"/>
      <w:sz w:val="24"/>
      <w:szCs w:val="24"/>
    </w:rPr>
  </w:style>
  <w:style w:type="paragraph" w:styleId="ListParagraph">
    <w:name w:val="List Paragraph"/>
    <w:basedOn w:val="Normal"/>
    <w:uiPriority w:val="34"/>
    <w:qFormat/>
    <w:rsid w:val="00370105"/>
    <w:pPr>
      <w:ind w:left="720"/>
      <w:contextualSpacing/>
    </w:pPr>
  </w:style>
  <w:style w:type="paragraph" w:styleId="NormalWeb">
    <w:name w:val="Normal (Web)"/>
    <w:basedOn w:val="Normal"/>
    <w:link w:val="NormalWebChar"/>
    <w:uiPriority w:val="99"/>
    <w:unhideWhenUsed/>
    <w:qFormat/>
    <w:rsid w:val="00370105"/>
    <w:pPr>
      <w:spacing w:before="100" w:beforeAutospacing="1" w:after="100" w:afterAutospacing="1"/>
    </w:pPr>
    <w:rPr>
      <w:rFonts w:ascii="Times New Roman" w:hAnsi="Times New Roman"/>
    </w:rPr>
  </w:style>
  <w:style w:type="character" w:customStyle="1" w:styleId="NormalWebChar">
    <w:name w:val="Normal (Web) Char"/>
    <w:link w:val="NormalWeb"/>
    <w:uiPriority w:val="99"/>
    <w:locked/>
    <w:rsid w:val="0037010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dcterms:created xsi:type="dcterms:W3CDTF">2024-10-25T13:54:00Z</dcterms:created>
  <dcterms:modified xsi:type="dcterms:W3CDTF">2024-10-25T14:21:00Z</dcterms:modified>
</cp:coreProperties>
</file>